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C3" w:rsidRDefault="00C677C3">
      <w:pPr>
        <w:sectPr w:rsidR="00C677C3">
          <w:pgSz w:w="11900" w:h="16836"/>
          <w:pgMar w:top="1440" w:right="1440" w:bottom="875" w:left="1440" w:header="0" w:footer="0" w:gutter="0"/>
          <w:cols w:space="0"/>
        </w:sectPr>
      </w:pPr>
    </w:p>
    <w:p w:rsidR="00C677C3" w:rsidRDefault="00764BC9" w:rsidP="006808F6">
      <w:pPr>
        <w:ind w:right="80"/>
        <w:jc w:val="right"/>
        <w:rPr>
          <w:sz w:val="20"/>
          <w:szCs w:val="20"/>
        </w:rPr>
      </w:pPr>
      <w:r>
        <w:rPr>
          <w:rFonts w:eastAsia="Times New Roman"/>
          <w:sz w:val="24"/>
          <w:szCs w:val="24"/>
        </w:rPr>
        <w:lastRenderedPageBreak/>
        <w:t>УТВЕРЖДАЮ:</w:t>
      </w:r>
    </w:p>
    <w:p w:rsidR="00C677C3" w:rsidRDefault="00C677C3">
      <w:pPr>
        <w:spacing w:line="140" w:lineRule="exact"/>
        <w:rPr>
          <w:sz w:val="20"/>
          <w:szCs w:val="20"/>
        </w:rPr>
      </w:pPr>
    </w:p>
    <w:p w:rsidR="000D56B8" w:rsidRDefault="00764BC9">
      <w:pPr>
        <w:ind w:right="60"/>
        <w:jc w:val="right"/>
        <w:rPr>
          <w:rFonts w:eastAsia="Times New Roman"/>
          <w:sz w:val="24"/>
          <w:szCs w:val="24"/>
        </w:rPr>
      </w:pPr>
      <w:r>
        <w:rPr>
          <w:rFonts w:eastAsia="Times New Roman"/>
          <w:sz w:val="24"/>
          <w:szCs w:val="24"/>
        </w:rPr>
        <w:t>Зав</w:t>
      </w:r>
      <w:r w:rsidR="00EB2661">
        <w:rPr>
          <w:rFonts w:eastAsia="Times New Roman"/>
          <w:sz w:val="24"/>
          <w:szCs w:val="24"/>
        </w:rPr>
        <w:t xml:space="preserve">едующая МБ ДОУ </w:t>
      </w:r>
    </w:p>
    <w:p w:rsidR="00C677C3" w:rsidRDefault="00EB2661">
      <w:pPr>
        <w:ind w:right="60"/>
        <w:jc w:val="right"/>
        <w:rPr>
          <w:sz w:val="20"/>
          <w:szCs w:val="20"/>
        </w:rPr>
      </w:pPr>
      <w:r>
        <w:rPr>
          <w:rFonts w:eastAsia="Times New Roman"/>
          <w:sz w:val="24"/>
          <w:szCs w:val="24"/>
        </w:rPr>
        <w:t>«Детский сад № 168</w:t>
      </w:r>
      <w:r w:rsidR="00764BC9">
        <w:rPr>
          <w:rFonts w:eastAsia="Times New Roman"/>
          <w:sz w:val="24"/>
          <w:szCs w:val="24"/>
        </w:rPr>
        <w:t>»</w:t>
      </w:r>
    </w:p>
    <w:p w:rsidR="00C677C3" w:rsidRDefault="00C677C3">
      <w:pPr>
        <w:spacing w:line="136" w:lineRule="exact"/>
        <w:rPr>
          <w:sz w:val="20"/>
          <w:szCs w:val="20"/>
        </w:rPr>
      </w:pPr>
    </w:p>
    <w:p w:rsidR="00C677C3" w:rsidRDefault="00764BC9">
      <w:pPr>
        <w:ind w:right="80"/>
        <w:jc w:val="right"/>
        <w:rPr>
          <w:sz w:val="20"/>
          <w:szCs w:val="20"/>
        </w:rPr>
      </w:pPr>
      <w:r>
        <w:rPr>
          <w:rFonts w:eastAsia="Times New Roman"/>
          <w:sz w:val="24"/>
          <w:szCs w:val="24"/>
        </w:rPr>
        <w:t>____</w:t>
      </w:r>
      <w:r w:rsidR="004C26B5">
        <w:rPr>
          <w:rFonts w:eastAsia="Times New Roman"/>
          <w:sz w:val="24"/>
          <w:szCs w:val="24"/>
        </w:rPr>
        <w:t>______</w:t>
      </w:r>
      <w:r w:rsidR="00EB2661">
        <w:rPr>
          <w:rFonts w:eastAsia="Times New Roman"/>
          <w:sz w:val="24"/>
          <w:szCs w:val="24"/>
        </w:rPr>
        <w:t>Т.И. Молчанова</w:t>
      </w:r>
    </w:p>
    <w:p w:rsidR="00C677C3" w:rsidRDefault="00C677C3">
      <w:pPr>
        <w:spacing w:line="140" w:lineRule="exact"/>
        <w:rPr>
          <w:sz w:val="20"/>
          <w:szCs w:val="20"/>
        </w:rPr>
      </w:pPr>
    </w:p>
    <w:p w:rsidR="00C677C3" w:rsidRDefault="00C677C3">
      <w:pPr>
        <w:spacing w:line="136" w:lineRule="exact"/>
        <w:rPr>
          <w:sz w:val="20"/>
          <w:szCs w:val="20"/>
        </w:rPr>
      </w:pPr>
    </w:p>
    <w:p w:rsidR="00C677C3" w:rsidRDefault="004C26B5">
      <w:pPr>
        <w:ind w:left="6760"/>
        <w:rPr>
          <w:sz w:val="20"/>
          <w:szCs w:val="20"/>
        </w:rPr>
      </w:pPr>
      <w:r>
        <w:rPr>
          <w:rFonts w:eastAsia="Times New Roman"/>
          <w:sz w:val="24"/>
          <w:szCs w:val="24"/>
        </w:rPr>
        <w:t xml:space="preserve">Приказ № 99/2 от 30.08.2019 </w:t>
      </w:r>
      <w:r w:rsidR="00764BC9">
        <w:rPr>
          <w:rFonts w:eastAsia="Times New Roman"/>
          <w:sz w:val="24"/>
          <w:szCs w:val="24"/>
        </w:rPr>
        <w:t>года</w:t>
      </w: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27" w:lineRule="exact"/>
        <w:rPr>
          <w:sz w:val="20"/>
          <w:szCs w:val="20"/>
        </w:rPr>
      </w:pPr>
    </w:p>
    <w:p w:rsidR="00C677C3" w:rsidRDefault="00764BC9">
      <w:pPr>
        <w:ind w:left="4500"/>
        <w:rPr>
          <w:sz w:val="20"/>
          <w:szCs w:val="20"/>
        </w:rPr>
      </w:pPr>
      <w:r>
        <w:rPr>
          <w:rFonts w:ascii="Lucida Console" w:eastAsia="Lucida Console" w:hAnsi="Lucida Console" w:cs="Lucida Console"/>
          <w:b/>
          <w:bCs/>
          <w:sz w:val="36"/>
          <w:szCs w:val="36"/>
        </w:rPr>
        <w:t>ПОЛОЖЕНИЕ</w:t>
      </w:r>
    </w:p>
    <w:p w:rsidR="00C677C3" w:rsidRDefault="00C677C3">
      <w:pPr>
        <w:spacing w:line="189" w:lineRule="exact"/>
        <w:rPr>
          <w:sz w:val="20"/>
          <w:szCs w:val="20"/>
        </w:rPr>
      </w:pPr>
    </w:p>
    <w:p w:rsidR="00C677C3" w:rsidRDefault="009632B0">
      <w:pPr>
        <w:spacing w:line="236" w:lineRule="auto"/>
        <w:ind w:right="100"/>
        <w:jc w:val="center"/>
        <w:rPr>
          <w:sz w:val="20"/>
          <w:szCs w:val="20"/>
        </w:rPr>
      </w:pPr>
      <w:r>
        <w:rPr>
          <w:rFonts w:eastAsia="Times New Roman"/>
          <w:sz w:val="48"/>
          <w:szCs w:val="48"/>
        </w:rPr>
        <w:t>о платных образовательных услугах</w:t>
      </w:r>
    </w:p>
    <w:p w:rsidR="00C677C3" w:rsidRDefault="00C677C3">
      <w:pPr>
        <w:spacing w:line="200" w:lineRule="exact"/>
        <w:rPr>
          <w:sz w:val="20"/>
          <w:szCs w:val="20"/>
        </w:rPr>
      </w:pPr>
    </w:p>
    <w:p w:rsidR="00C677C3" w:rsidRDefault="00C677C3">
      <w:pPr>
        <w:spacing w:line="237" w:lineRule="exact"/>
        <w:rPr>
          <w:sz w:val="20"/>
          <w:szCs w:val="20"/>
        </w:rPr>
      </w:pPr>
    </w:p>
    <w:p w:rsidR="00A0506E" w:rsidRDefault="00764BC9">
      <w:pPr>
        <w:spacing w:line="348" w:lineRule="auto"/>
        <w:ind w:right="-719"/>
        <w:jc w:val="center"/>
        <w:rPr>
          <w:rFonts w:eastAsia="Times New Roman"/>
        </w:rPr>
      </w:pPr>
      <w:r>
        <w:rPr>
          <w:rFonts w:eastAsia="Times New Roman"/>
        </w:rPr>
        <w:t>МУНИЦИПАЛЬНОГО БЮДЖЕТНОГО ДОШКОЛЬНОГО  ОБРАЗОВАТЕЛЬН</w:t>
      </w:r>
      <w:r w:rsidR="008450B1">
        <w:rPr>
          <w:rFonts w:eastAsia="Times New Roman"/>
        </w:rPr>
        <w:t>ОГО УЧРЕЖДЕНИЯ</w:t>
      </w:r>
    </w:p>
    <w:p w:rsidR="00C677C3" w:rsidRDefault="008450B1">
      <w:pPr>
        <w:spacing w:line="348" w:lineRule="auto"/>
        <w:ind w:right="-719"/>
        <w:jc w:val="center"/>
        <w:rPr>
          <w:sz w:val="20"/>
          <w:szCs w:val="20"/>
        </w:rPr>
      </w:pPr>
      <w:r>
        <w:rPr>
          <w:rFonts w:eastAsia="Times New Roman"/>
        </w:rPr>
        <w:t xml:space="preserve"> «ДЕТСКИЙ САД № 168</w:t>
      </w:r>
      <w:r w:rsidR="00764BC9">
        <w:rPr>
          <w:rFonts w:eastAsia="Times New Roman"/>
        </w:rPr>
        <w:t>»</w:t>
      </w:r>
    </w:p>
    <w:p w:rsidR="00C677C3" w:rsidRDefault="00C677C3">
      <w:pPr>
        <w:spacing w:line="23" w:lineRule="exact"/>
        <w:rPr>
          <w:sz w:val="20"/>
          <w:szCs w:val="20"/>
        </w:rPr>
      </w:pPr>
    </w:p>
    <w:p w:rsidR="00C677C3" w:rsidRDefault="00764BC9">
      <w:pPr>
        <w:ind w:left="4540"/>
        <w:rPr>
          <w:sz w:val="20"/>
          <w:szCs w:val="20"/>
        </w:rPr>
      </w:pPr>
      <w:r>
        <w:rPr>
          <w:rFonts w:eastAsia="Times New Roman"/>
          <w:b/>
          <w:bCs/>
          <w:sz w:val="24"/>
          <w:szCs w:val="24"/>
        </w:rPr>
        <w:t>(новая редакция)</w:t>
      </w: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bookmarkStart w:id="0" w:name="_GoBack"/>
      <w:bookmarkEnd w:id="0"/>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20" w:lineRule="exact"/>
        <w:rPr>
          <w:sz w:val="20"/>
          <w:szCs w:val="20"/>
        </w:rPr>
      </w:pPr>
    </w:p>
    <w:p w:rsidR="00C677C3" w:rsidRDefault="00764BC9">
      <w:pPr>
        <w:ind w:right="220"/>
        <w:jc w:val="right"/>
        <w:rPr>
          <w:sz w:val="20"/>
          <w:szCs w:val="20"/>
        </w:rPr>
      </w:pPr>
      <w:r>
        <w:rPr>
          <w:rFonts w:eastAsia="Times New Roman"/>
          <w:sz w:val="24"/>
          <w:szCs w:val="24"/>
        </w:rPr>
        <w:t>ПРИНЯТО</w:t>
      </w:r>
    </w:p>
    <w:p w:rsidR="00C677C3" w:rsidRDefault="00C677C3">
      <w:pPr>
        <w:spacing w:line="137" w:lineRule="exact"/>
        <w:rPr>
          <w:sz w:val="20"/>
          <w:szCs w:val="20"/>
        </w:rPr>
      </w:pPr>
    </w:p>
    <w:p w:rsidR="00C677C3" w:rsidRDefault="00764BC9">
      <w:pPr>
        <w:ind w:right="220"/>
        <w:jc w:val="right"/>
        <w:rPr>
          <w:sz w:val="20"/>
          <w:szCs w:val="20"/>
        </w:rPr>
      </w:pPr>
      <w:r>
        <w:rPr>
          <w:rFonts w:eastAsia="Times New Roman"/>
          <w:sz w:val="24"/>
          <w:szCs w:val="24"/>
        </w:rPr>
        <w:t>на  педагогическом совете</w:t>
      </w:r>
    </w:p>
    <w:p w:rsidR="00C677C3" w:rsidRDefault="00C677C3">
      <w:pPr>
        <w:spacing w:line="140" w:lineRule="exact"/>
        <w:rPr>
          <w:sz w:val="20"/>
          <w:szCs w:val="20"/>
        </w:rPr>
      </w:pPr>
    </w:p>
    <w:p w:rsidR="00C677C3" w:rsidRDefault="00C677C3">
      <w:pPr>
        <w:spacing w:line="136" w:lineRule="exact"/>
        <w:rPr>
          <w:sz w:val="20"/>
          <w:szCs w:val="20"/>
        </w:rPr>
      </w:pPr>
    </w:p>
    <w:p w:rsidR="00C677C3" w:rsidRPr="004C26B5" w:rsidRDefault="008450B1" w:rsidP="004C26B5">
      <w:pPr>
        <w:ind w:right="220"/>
        <w:jc w:val="right"/>
        <w:rPr>
          <w:sz w:val="20"/>
          <w:szCs w:val="20"/>
        </w:rPr>
        <w:sectPr w:rsidR="00C677C3" w:rsidRPr="004C26B5">
          <w:pgSz w:w="11900" w:h="16836"/>
          <w:pgMar w:top="1126" w:right="888" w:bottom="734" w:left="760" w:header="0" w:footer="0" w:gutter="0"/>
          <w:cols w:space="720" w:equalWidth="0">
            <w:col w:w="10260"/>
          </w:cols>
        </w:sectPr>
      </w:pPr>
      <w:r>
        <w:rPr>
          <w:rFonts w:eastAsia="Times New Roman"/>
          <w:sz w:val="24"/>
          <w:szCs w:val="24"/>
        </w:rPr>
        <w:t xml:space="preserve">Протокол № </w:t>
      </w:r>
      <w:r w:rsidR="004C26B5">
        <w:rPr>
          <w:rFonts w:eastAsia="Times New Roman"/>
          <w:sz w:val="24"/>
          <w:szCs w:val="24"/>
        </w:rPr>
        <w:t xml:space="preserve"> 01 от 30.08.2019</w:t>
      </w: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0" w:lineRule="exact"/>
        <w:rPr>
          <w:sz w:val="20"/>
          <w:szCs w:val="20"/>
        </w:rPr>
      </w:pPr>
    </w:p>
    <w:p w:rsidR="00C677C3" w:rsidRDefault="00C677C3">
      <w:pPr>
        <w:spacing w:line="204" w:lineRule="exact"/>
        <w:rPr>
          <w:sz w:val="20"/>
          <w:szCs w:val="20"/>
        </w:rPr>
      </w:pPr>
    </w:p>
    <w:p w:rsidR="00C677C3" w:rsidRPr="008450B1" w:rsidRDefault="0091769B" w:rsidP="0091769B">
      <w:pPr>
        <w:rPr>
          <w:sz w:val="20"/>
          <w:szCs w:val="20"/>
        </w:rPr>
        <w:sectPr w:rsidR="00C677C3" w:rsidRPr="008450B1">
          <w:type w:val="continuous"/>
          <w:pgSz w:w="11900" w:h="16836"/>
          <w:pgMar w:top="1126" w:right="888" w:bottom="734" w:left="760" w:header="0" w:footer="0" w:gutter="0"/>
          <w:cols w:space="720" w:equalWidth="0">
            <w:col w:w="10260"/>
          </w:cols>
        </w:sectPr>
      </w:pPr>
      <w:r>
        <w:rPr>
          <w:rFonts w:eastAsia="Times New Roman"/>
          <w:sz w:val="23"/>
          <w:szCs w:val="23"/>
        </w:rPr>
        <w:t xml:space="preserve">                                                           </w:t>
      </w:r>
      <w:r w:rsidR="008450B1">
        <w:rPr>
          <w:rFonts w:eastAsia="Times New Roman"/>
          <w:sz w:val="23"/>
          <w:szCs w:val="23"/>
        </w:rPr>
        <w:t xml:space="preserve"> Новокузнецк</w:t>
      </w:r>
      <w:r>
        <w:rPr>
          <w:rFonts w:eastAsia="Times New Roman"/>
          <w:sz w:val="23"/>
          <w:szCs w:val="23"/>
        </w:rPr>
        <w:t>ий городской округ</w:t>
      </w:r>
      <w:r w:rsidR="008450B1">
        <w:rPr>
          <w:rFonts w:eastAsia="Times New Roman"/>
          <w:sz w:val="23"/>
          <w:szCs w:val="23"/>
        </w:rPr>
        <w:t>, 2019 г</w:t>
      </w:r>
    </w:p>
    <w:p w:rsidR="00073462" w:rsidRDefault="00073462" w:rsidP="00073462">
      <w:pPr>
        <w:numPr>
          <w:ilvl w:val="0"/>
          <w:numId w:val="3"/>
        </w:numPr>
        <w:tabs>
          <w:tab w:val="left" w:pos="4600"/>
        </w:tabs>
        <w:ind w:left="4600" w:hanging="349"/>
        <w:rPr>
          <w:rFonts w:eastAsia="Times New Roman"/>
          <w:b/>
          <w:bCs/>
          <w:sz w:val="24"/>
          <w:szCs w:val="24"/>
        </w:rPr>
      </w:pPr>
      <w:r>
        <w:rPr>
          <w:rFonts w:eastAsia="Times New Roman"/>
          <w:b/>
          <w:bCs/>
          <w:sz w:val="24"/>
          <w:szCs w:val="24"/>
        </w:rPr>
        <w:lastRenderedPageBreak/>
        <w:t>Общие положения</w:t>
      </w:r>
    </w:p>
    <w:p w:rsidR="00073462" w:rsidRDefault="00073462" w:rsidP="00073462">
      <w:pPr>
        <w:spacing w:line="284" w:lineRule="exact"/>
        <w:rPr>
          <w:sz w:val="20"/>
          <w:szCs w:val="20"/>
        </w:rPr>
      </w:pPr>
    </w:p>
    <w:p w:rsidR="00073462" w:rsidRDefault="00073462" w:rsidP="00073462">
      <w:pPr>
        <w:spacing w:line="236" w:lineRule="auto"/>
        <w:ind w:firstLine="708"/>
        <w:jc w:val="both"/>
        <w:rPr>
          <w:sz w:val="20"/>
          <w:szCs w:val="20"/>
        </w:rPr>
      </w:pPr>
      <w:r>
        <w:rPr>
          <w:rFonts w:eastAsia="Times New Roman"/>
          <w:sz w:val="24"/>
          <w:szCs w:val="24"/>
        </w:rPr>
        <w:t>1.1. Настоящее Положение определяет порядок оказания платных образовательных и иных услуг в муниципальном бюджетном дошкольном образовательном учреждении «Детский сад № 168» (далее - Учреждение).</w:t>
      </w:r>
    </w:p>
    <w:p w:rsidR="00073462" w:rsidRDefault="00073462" w:rsidP="00073462">
      <w:pPr>
        <w:spacing w:line="14" w:lineRule="exact"/>
        <w:rPr>
          <w:sz w:val="20"/>
          <w:szCs w:val="20"/>
        </w:rPr>
      </w:pPr>
    </w:p>
    <w:p w:rsidR="00073462" w:rsidRDefault="00073462" w:rsidP="00073462">
      <w:pPr>
        <w:spacing w:line="234" w:lineRule="auto"/>
        <w:ind w:firstLine="708"/>
        <w:jc w:val="both"/>
        <w:rPr>
          <w:sz w:val="20"/>
          <w:szCs w:val="20"/>
        </w:rPr>
      </w:pPr>
      <w:r>
        <w:rPr>
          <w:rFonts w:eastAsia="Times New Roman"/>
          <w:sz w:val="24"/>
          <w:szCs w:val="24"/>
        </w:rPr>
        <w:t>1.2. Настоящее Положение является локальным нормативным актом Учреждения и разработано в соответствии c:</w:t>
      </w:r>
    </w:p>
    <w:p w:rsidR="00073462" w:rsidRDefault="00073462" w:rsidP="00073462">
      <w:pPr>
        <w:spacing w:line="33" w:lineRule="exact"/>
        <w:rPr>
          <w:sz w:val="20"/>
          <w:szCs w:val="20"/>
        </w:rPr>
      </w:pPr>
    </w:p>
    <w:p w:rsidR="00073462" w:rsidRDefault="00073462" w:rsidP="00073462">
      <w:pPr>
        <w:numPr>
          <w:ilvl w:val="1"/>
          <w:numId w:val="4"/>
        </w:numPr>
        <w:tabs>
          <w:tab w:val="left" w:pos="994"/>
        </w:tabs>
        <w:spacing w:line="227" w:lineRule="auto"/>
        <w:ind w:firstLine="715"/>
        <w:rPr>
          <w:rFonts w:ascii="Symbol" w:eastAsia="Symbol" w:hAnsi="Symbol" w:cs="Symbol"/>
          <w:sz w:val="24"/>
          <w:szCs w:val="24"/>
        </w:rPr>
      </w:pPr>
      <w:r>
        <w:rPr>
          <w:rFonts w:eastAsia="Times New Roman"/>
          <w:sz w:val="24"/>
          <w:szCs w:val="24"/>
        </w:rPr>
        <w:t>Законом Российской Федерации от 7 февраля 1992 № 2300-I «О защите прав потребителей»;</w:t>
      </w:r>
    </w:p>
    <w:p w:rsidR="00073462" w:rsidRDefault="00073462" w:rsidP="00073462">
      <w:pPr>
        <w:spacing w:line="32" w:lineRule="exact"/>
        <w:rPr>
          <w:rFonts w:ascii="Symbol" w:eastAsia="Symbol" w:hAnsi="Symbol" w:cs="Symbol"/>
          <w:sz w:val="24"/>
          <w:szCs w:val="24"/>
        </w:rPr>
      </w:pPr>
    </w:p>
    <w:p w:rsidR="00073462" w:rsidRDefault="00073462" w:rsidP="00073462">
      <w:pPr>
        <w:numPr>
          <w:ilvl w:val="1"/>
          <w:numId w:val="4"/>
        </w:numPr>
        <w:tabs>
          <w:tab w:val="left" w:pos="994"/>
        </w:tabs>
        <w:spacing w:line="226" w:lineRule="auto"/>
        <w:ind w:firstLine="715"/>
        <w:rPr>
          <w:rFonts w:ascii="Symbol" w:eastAsia="Symbol" w:hAnsi="Symbol" w:cs="Symbol"/>
          <w:sz w:val="24"/>
          <w:szCs w:val="24"/>
        </w:rPr>
      </w:pPr>
      <w:r>
        <w:rPr>
          <w:rFonts w:eastAsia="Times New Roman"/>
          <w:sz w:val="24"/>
          <w:szCs w:val="24"/>
        </w:rPr>
        <w:t>Федеральным законом Российской Федерации от 27 июля 2006 № 152-ФЗ «О персональных данных»;</w:t>
      </w:r>
    </w:p>
    <w:p w:rsidR="00073462" w:rsidRDefault="00073462" w:rsidP="00073462">
      <w:pPr>
        <w:spacing w:line="32" w:lineRule="exact"/>
        <w:rPr>
          <w:rFonts w:ascii="Symbol" w:eastAsia="Symbol" w:hAnsi="Symbol" w:cs="Symbol"/>
          <w:sz w:val="24"/>
          <w:szCs w:val="24"/>
        </w:rPr>
      </w:pPr>
    </w:p>
    <w:p w:rsidR="00073462" w:rsidRDefault="00073462" w:rsidP="00073462">
      <w:pPr>
        <w:numPr>
          <w:ilvl w:val="1"/>
          <w:numId w:val="4"/>
        </w:numPr>
        <w:tabs>
          <w:tab w:val="left" w:pos="994"/>
        </w:tabs>
        <w:spacing w:line="226" w:lineRule="auto"/>
        <w:ind w:firstLine="715"/>
        <w:rPr>
          <w:rFonts w:ascii="Symbol" w:eastAsia="Symbol" w:hAnsi="Symbol" w:cs="Symbol"/>
          <w:sz w:val="24"/>
          <w:szCs w:val="24"/>
        </w:rPr>
      </w:pPr>
      <w:r>
        <w:rPr>
          <w:rFonts w:eastAsia="Times New Roman"/>
          <w:sz w:val="24"/>
          <w:szCs w:val="24"/>
        </w:rPr>
        <w:t>Федеральным законом Российской Федерации от 29 декабря 2012 № 273-ФЗ «Об образовании в Российской Федерации»;</w:t>
      </w:r>
    </w:p>
    <w:p w:rsidR="00073462" w:rsidRDefault="00073462" w:rsidP="00073462">
      <w:pPr>
        <w:spacing w:line="32" w:lineRule="exact"/>
        <w:rPr>
          <w:rFonts w:ascii="Symbol" w:eastAsia="Symbol" w:hAnsi="Symbol" w:cs="Symbol"/>
          <w:sz w:val="24"/>
          <w:szCs w:val="24"/>
        </w:rPr>
      </w:pPr>
    </w:p>
    <w:p w:rsidR="00073462" w:rsidRDefault="00073462" w:rsidP="00073462">
      <w:pPr>
        <w:numPr>
          <w:ilvl w:val="1"/>
          <w:numId w:val="4"/>
        </w:numPr>
        <w:tabs>
          <w:tab w:val="left" w:pos="994"/>
        </w:tabs>
        <w:spacing w:line="226" w:lineRule="auto"/>
        <w:ind w:right="20" w:firstLine="715"/>
        <w:rPr>
          <w:rFonts w:ascii="Symbol" w:eastAsia="Symbol" w:hAnsi="Symbol" w:cs="Symbol"/>
          <w:sz w:val="24"/>
          <w:szCs w:val="24"/>
        </w:rPr>
      </w:pPr>
      <w:r>
        <w:rPr>
          <w:rFonts w:eastAsia="Times New Roman"/>
          <w:sz w:val="24"/>
          <w:szCs w:val="24"/>
        </w:rPr>
        <w:t>Постановлением Правительства Российской Федерации от 15 августа 2013 № 706 «Об утверждении правил оказания платных образовательных услуг»;</w:t>
      </w:r>
    </w:p>
    <w:p w:rsidR="00073462" w:rsidRDefault="00073462" w:rsidP="00073462">
      <w:pPr>
        <w:spacing w:line="2" w:lineRule="exact"/>
        <w:rPr>
          <w:rFonts w:ascii="Symbol" w:eastAsia="Symbol" w:hAnsi="Symbol" w:cs="Symbol"/>
          <w:sz w:val="24"/>
          <w:szCs w:val="24"/>
        </w:rPr>
      </w:pPr>
    </w:p>
    <w:p w:rsidR="00073462" w:rsidRDefault="00073462" w:rsidP="00073462">
      <w:pPr>
        <w:numPr>
          <w:ilvl w:val="1"/>
          <w:numId w:val="4"/>
        </w:numPr>
        <w:tabs>
          <w:tab w:val="left" w:pos="1000"/>
        </w:tabs>
        <w:ind w:left="1000" w:hanging="285"/>
        <w:rPr>
          <w:rFonts w:ascii="Symbol" w:eastAsia="Symbol" w:hAnsi="Symbol" w:cs="Symbol"/>
          <w:sz w:val="24"/>
          <w:szCs w:val="24"/>
        </w:rPr>
      </w:pPr>
      <w:r>
        <w:rPr>
          <w:rFonts w:eastAsia="Times New Roman"/>
          <w:sz w:val="24"/>
          <w:szCs w:val="24"/>
        </w:rPr>
        <w:t>Приказом Министерства образования и науки Российской Федерации  от 25 октября 2013 г.</w:t>
      </w:r>
    </w:p>
    <w:p w:rsidR="00073462" w:rsidRDefault="00073462" w:rsidP="00073462">
      <w:pPr>
        <w:spacing w:line="9" w:lineRule="exact"/>
        <w:rPr>
          <w:rFonts w:ascii="Symbol" w:eastAsia="Symbol" w:hAnsi="Symbol" w:cs="Symbol"/>
          <w:sz w:val="24"/>
          <w:szCs w:val="24"/>
        </w:rPr>
      </w:pPr>
    </w:p>
    <w:p w:rsidR="00073462" w:rsidRDefault="00073462" w:rsidP="00073462">
      <w:pPr>
        <w:numPr>
          <w:ilvl w:val="0"/>
          <w:numId w:val="4"/>
        </w:numPr>
        <w:tabs>
          <w:tab w:val="left" w:pos="437"/>
        </w:tabs>
        <w:spacing w:line="234" w:lineRule="auto"/>
        <w:ind w:right="20" w:firstLine="6"/>
        <w:rPr>
          <w:rFonts w:eastAsia="Times New Roman"/>
          <w:sz w:val="24"/>
          <w:szCs w:val="24"/>
        </w:rPr>
      </w:pPr>
      <w:r>
        <w:rPr>
          <w:rFonts w:eastAsia="Times New Roman"/>
          <w:sz w:val="24"/>
          <w:szCs w:val="24"/>
        </w:rPr>
        <w:t xml:space="preserve">1185 «Об утверждении примерной формы договора об образовании на </w:t>
      </w:r>
      <w:proofErr w:type="gramStart"/>
      <w:r>
        <w:rPr>
          <w:rFonts w:eastAsia="Times New Roman"/>
          <w:sz w:val="24"/>
          <w:szCs w:val="24"/>
        </w:rPr>
        <w:t>обучение</w:t>
      </w:r>
      <w:proofErr w:type="gramEnd"/>
      <w:r>
        <w:rPr>
          <w:rFonts w:eastAsia="Times New Roman"/>
          <w:sz w:val="24"/>
          <w:szCs w:val="24"/>
        </w:rPr>
        <w:t xml:space="preserve"> по дополнительным образовательным программам»;</w:t>
      </w:r>
    </w:p>
    <w:p w:rsidR="00073462" w:rsidRDefault="00073462" w:rsidP="00073462">
      <w:pPr>
        <w:spacing w:line="33" w:lineRule="exact"/>
        <w:rPr>
          <w:rFonts w:eastAsia="Times New Roman"/>
          <w:sz w:val="24"/>
          <w:szCs w:val="24"/>
        </w:rPr>
      </w:pPr>
    </w:p>
    <w:p w:rsidR="00073462" w:rsidRDefault="00073462" w:rsidP="00073462">
      <w:pPr>
        <w:numPr>
          <w:ilvl w:val="1"/>
          <w:numId w:val="4"/>
        </w:numPr>
        <w:tabs>
          <w:tab w:val="left" w:pos="994"/>
        </w:tabs>
        <w:spacing w:line="230" w:lineRule="auto"/>
        <w:ind w:firstLine="715"/>
        <w:jc w:val="both"/>
        <w:rPr>
          <w:rFonts w:ascii="Symbol" w:eastAsia="Symbol" w:hAnsi="Symbol" w:cs="Symbol"/>
          <w:sz w:val="24"/>
          <w:szCs w:val="24"/>
        </w:rPr>
      </w:pPr>
      <w:r>
        <w:rPr>
          <w:rFonts w:eastAsia="Times New Roman"/>
          <w:sz w:val="24"/>
          <w:szCs w:val="24"/>
        </w:rPr>
        <w:t>Постановлением Новокузнецкого городского Совета народных депутатов от 23.12.2009 № 14/152 «О дополнительных платных образовательных и других услугах, оказываемых муниципальными образовательными учреждениями города Новокузнецка».</w:t>
      </w:r>
    </w:p>
    <w:p w:rsidR="00073462" w:rsidRDefault="00073462" w:rsidP="00073462">
      <w:pPr>
        <w:spacing w:line="4" w:lineRule="exact"/>
        <w:rPr>
          <w:rFonts w:ascii="Symbol" w:eastAsia="Symbol" w:hAnsi="Symbol" w:cs="Symbol"/>
          <w:sz w:val="24"/>
          <w:szCs w:val="24"/>
        </w:rPr>
      </w:pPr>
    </w:p>
    <w:p w:rsidR="00073462" w:rsidRDefault="00073462" w:rsidP="00073462">
      <w:pPr>
        <w:ind w:left="720"/>
        <w:rPr>
          <w:rFonts w:ascii="Symbol" w:eastAsia="Symbol" w:hAnsi="Symbol" w:cs="Symbol"/>
          <w:sz w:val="24"/>
          <w:szCs w:val="24"/>
        </w:rPr>
      </w:pPr>
      <w:r>
        <w:rPr>
          <w:rFonts w:eastAsia="Times New Roman"/>
        </w:rPr>
        <w:t>1.3. Для организации платных образовательных и иных услуг Учреждению необходимо:</w:t>
      </w:r>
    </w:p>
    <w:p w:rsidR="00073462" w:rsidRDefault="00073462" w:rsidP="00073462">
      <w:pPr>
        <w:numPr>
          <w:ilvl w:val="1"/>
          <w:numId w:val="4"/>
        </w:numPr>
        <w:tabs>
          <w:tab w:val="left" w:pos="1000"/>
        </w:tabs>
        <w:ind w:left="1000" w:hanging="285"/>
        <w:rPr>
          <w:rFonts w:ascii="Symbol" w:eastAsia="Symbol" w:hAnsi="Symbol" w:cs="Symbol"/>
          <w:sz w:val="24"/>
          <w:szCs w:val="24"/>
        </w:rPr>
      </w:pPr>
      <w:r>
        <w:rPr>
          <w:rFonts w:eastAsia="Times New Roman"/>
          <w:sz w:val="24"/>
          <w:szCs w:val="24"/>
        </w:rPr>
        <w:t>изучить спрос и определить предполагаемый контингент воспитанников;</w:t>
      </w:r>
    </w:p>
    <w:p w:rsidR="00073462" w:rsidRDefault="00073462" w:rsidP="00073462">
      <w:pPr>
        <w:spacing w:line="29" w:lineRule="exact"/>
        <w:rPr>
          <w:rFonts w:ascii="Symbol" w:eastAsia="Symbol" w:hAnsi="Symbol" w:cs="Symbol"/>
          <w:sz w:val="24"/>
          <w:szCs w:val="24"/>
        </w:rPr>
      </w:pPr>
    </w:p>
    <w:p w:rsidR="00073462" w:rsidRDefault="00073462" w:rsidP="00073462">
      <w:pPr>
        <w:numPr>
          <w:ilvl w:val="1"/>
          <w:numId w:val="4"/>
        </w:numPr>
        <w:tabs>
          <w:tab w:val="left" w:pos="994"/>
        </w:tabs>
        <w:spacing w:line="226" w:lineRule="auto"/>
        <w:ind w:firstLine="715"/>
        <w:rPr>
          <w:rFonts w:ascii="Symbol" w:eastAsia="Symbol" w:hAnsi="Symbol" w:cs="Symbol"/>
          <w:sz w:val="24"/>
          <w:szCs w:val="24"/>
        </w:rPr>
      </w:pPr>
      <w:r>
        <w:rPr>
          <w:rFonts w:eastAsia="Times New Roman"/>
          <w:sz w:val="24"/>
          <w:szCs w:val="24"/>
        </w:rPr>
        <w:t xml:space="preserve">создать условия для предоставления платных образовательных </w:t>
      </w:r>
      <w:r>
        <w:rPr>
          <w:rFonts w:eastAsia="Times New Roman"/>
        </w:rPr>
        <w:t>и иных</w:t>
      </w:r>
      <w:r>
        <w:rPr>
          <w:rFonts w:eastAsia="Times New Roman"/>
          <w:sz w:val="24"/>
          <w:szCs w:val="24"/>
        </w:rPr>
        <w:t xml:space="preserve"> услуг с учётом требований по охране и безопасности здоровья воспитанников;</w:t>
      </w:r>
    </w:p>
    <w:p w:rsidR="00073462" w:rsidRDefault="00073462" w:rsidP="00073462">
      <w:pPr>
        <w:spacing w:line="1" w:lineRule="exact"/>
        <w:rPr>
          <w:rFonts w:ascii="Symbol" w:eastAsia="Symbol" w:hAnsi="Symbol" w:cs="Symbol"/>
          <w:sz w:val="24"/>
          <w:szCs w:val="24"/>
        </w:rPr>
      </w:pPr>
    </w:p>
    <w:p w:rsidR="00073462" w:rsidRDefault="00073462" w:rsidP="00073462">
      <w:pPr>
        <w:numPr>
          <w:ilvl w:val="1"/>
          <w:numId w:val="4"/>
        </w:numPr>
        <w:tabs>
          <w:tab w:val="left" w:pos="1000"/>
        </w:tabs>
        <w:ind w:left="1000" w:hanging="285"/>
        <w:rPr>
          <w:rFonts w:ascii="Symbol" w:eastAsia="Symbol" w:hAnsi="Symbol" w:cs="Symbol"/>
          <w:sz w:val="24"/>
          <w:szCs w:val="24"/>
        </w:rPr>
      </w:pPr>
      <w:r>
        <w:rPr>
          <w:rFonts w:eastAsia="Times New Roman"/>
          <w:sz w:val="24"/>
          <w:szCs w:val="24"/>
        </w:rPr>
        <w:t xml:space="preserve">заключить договор с каждым заказчиком на оказание платных образовательных </w:t>
      </w:r>
      <w:r>
        <w:rPr>
          <w:rFonts w:eastAsia="Times New Roman"/>
        </w:rPr>
        <w:t>и иных</w:t>
      </w:r>
    </w:p>
    <w:p w:rsidR="00073462" w:rsidRDefault="00073462" w:rsidP="00073462">
      <w:pPr>
        <w:spacing w:line="238" w:lineRule="auto"/>
        <w:rPr>
          <w:rFonts w:ascii="Symbol" w:eastAsia="Symbol" w:hAnsi="Symbol" w:cs="Symbol"/>
          <w:sz w:val="24"/>
          <w:szCs w:val="24"/>
        </w:rPr>
      </w:pPr>
      <w:r>
        <w:rPr>
          <w:rFonts w:eastAsia="Times New Roman"/>
          <w:sz w:val="24"/>
          <w:szCs w:val="24"/>
        </w:rPr>
        <w:t>услуг;</w:t>
      </w:r>
    </w:p>
    <w:p w:rsidR="00073462" w:rsidRDefault="00073462" w:rsidP="00073462">
      <w:pPr>
        <w:spacing w:line="31" w:lineRule="exact"/>
        <w:rPr>
          <w:rFonts w:ascii="Symbol" w:eastAsia="Symbol" w:hAnsi="Symbol" w:cs="Symbol"/>
          <w:sz w:val="24"/>
          <w:szCs w:val="24"/>
        </w:rPr>
      </w:pPr>
    </w:p>
    <w:p w:rsidR="00073462" w:rsidRDefault="00073462" w:rsidP="00073462">
      <w:pPr>
        <w:numPr>
          <w:ilvl w:val="1"/>
          <w:numId w:val="4"/>
        </w:numPr>
        <w:tabs>
          <w:tab w:val="left" w:pos="994"/>
        </w:tabs>
        <w:spacing w:line="230" w:lineRule="auto"/>
        <w:ind w:firstLine="715"/>
        <w:jc w:val="both"/>
        <w:rPr>
          <w:rFonts w:ascii="Symbol" w:eastAsia="Symbol" w:hAnsi="Symbol" w:cs="Symbol"/>
          <w:sz w:val="24"/>
          <w:szCs w:val="24"/>
        </w:rPr>
      </w:pPr>
      <w:r>
        <w:rPr>
          <w:rFonts w:eastAsia="Times New Roman"/>
          <w:sz w:val="24"/>
          <w:szCs w:val="24"/>
        </w:rPr>
        <w:t xml:space="preserve">издать приказ об организации работы Учреждения по оказанию платных образовательных </w:t>
      </w:r>
      <w:r>
        <w:rPr>
          <w:rFonts w:eastAsia="Times New Roman"/>
        </w:rPr>
        <w:t>и</w:t>
      </w:r>
      <w:r>
        <w:rPr>
          <w:rFonts w:eastAsia="Times New Roman"/>
          <w:sz w:val="24"/>
          <w:szCs w:val="24"/>
        </w:rPr>
        <w:t xml:space="preserve"> </w:t>
      </w:r>
      <w:r>
        <w:rPr>
          <w:rFonts w:eastAsia="Times New Roman"/>
        </w:rPr>
        <w:t xml:space="preserve">иных </w:t>
      </w:r>
      <w:r>
        <w:rPr>
          <w:rFonts w:eastAsia="Times New Roman"/>
          <w:sz w:val="24"/>
          <w:szCs w:val="24"/>
        </w:rPr>
        <w:t>услуг, предусматривающий оказание платных образовательных услуг, график работы</w:t>
      </w:r>
      <w:r>
        <w:rPr>
          <w:rFonts w:eastAsia="Times New Roman"/>
        </w:rPr>
        <w:t xml:space="preserve"> </w:t>
      </w:r>
      <w:r>
        <w:rPr>
          <w:rFonts w:eastAsia="Times New Roman"/>
          <w:sz w:val="24"/>
          <w:szCs w:val="24"/>
        </w:rPr>
        <w:t>работников, занятых оказанием платных услуг, учебные планы.</w:t>
      </w:r>
    </w:p>
    <w:p w:rsidR="00073462" w:rsidRDefault="00073462" w:rsidP="00073462">
      <w:pPr>
        <w:spacing w:line="2" w:lineRule="exact"/>
        <w:rPr>
          <w:rFonts w:ascii="Symbol" w:eastAsia="Symbol" w:hAnsi="Symbol" w:cs="Symbol"/>
          <w:sz w:val="24"/>
          <w:szCs w:val="24"/>
        </w:rPr>
      </w:pPr>
    </w:p>
    <w:p w:rsidR="00073462" w:rsidRDefault="00073462" w:rsidP="00073462">
      <w:pPr>
        <w:ind w:left="720"/>
        <w:rPr>
          <w:rFonts w:ascii="Symbol" w:eastAsia="Symbol" w:hAnsi="Symbol" w:cs="Symbol"/>
          <w:sz w:val="24"/>
          <w:szCs w:val="24"/>
        </w:rPr>
      </w:pPr>
      <w:r>
        <w:rPr>
          <w:rFonts w:eastAsia="Times New Roman"/>
          <w:sz w:val="24"/>
          <w:szCs w:val="24"/>
        </w:rPr>
        <w:t>1.4. Платные образовательные и иных услуги предоставляются с целью:</w:t>
      </w:r>
    </w:p>
    <w:p w:rsidR="00073462" w:rsidRDefault="00073462" w:rsidP="00073462">
      <w:pPr>
        <w:spacing w:line="31" w:lineRule="exact"/>
        <w:rPr>
          <w:rFonts w:ascii="Symbol" w:eastAsia="Symbol" w:hAnsi="Symbol" w:cs="Symbol"/>
          <w:sz w:val="24"/>
          <w:szCs w:val="24"/>
        </w:rPr>
      </w:pPr>
    </w:p>
    <w:p w:rsidR="00073462" w:rsidRDefault="00073462" w:rsidP="00073462">
      <w:pPr>
        <w:numPr>
          <w:ilvl w:val="1"/>
          <w:numId w:val="4"/>
        </w:numPr>
        <w:tabs>
          <w:tab w:val="left" w:pos="994"/>
        </w:tabs>
        <w:spacing w:line="231" w:lineRule="auto"/>
        <w:ind w:firstLine="715"/>
        <w:jc w:val="both"/>
        <w:rPr>
          <w:rFonts w:ascii="Symbol" w:eastAsia="Symbol" w:hAnsi="Symbol" w:cs="Symbol"/>
          <w:sz w:val="24"/>
          <w:szCs w:val="24"/>
        </w:rPr>
      </w:pPr>
      <w:r>
        <w:rPr>
          <w:rFonts w:eastAsia="Times New Roman"/>
          <w:sz w:val="24"/>
          <w:szCs w:val="24"/>
        </w:rPr>
        <w:t>всестороннего удовлетворения образовательных потребностей граждан и носят дополнительный характер по отношению к основным образовательным программам, реализуемым учреждением в рамках муниципального задания;</w:t>
      </w:r>
    </w:p>
    <w:p w:rsidR="00073462" w:rsidRDefault="00073462" w:rsidP="00073462">
      <w:pPr>
        <w:spacing w:line="2" w:lineRule="exact"/>
        <w:rPr>
          <w:rFonts w:ascii="Symbol" w:eastAsia="Symbol" w:hAnsi="Symbol" w:cs="Symbol"/>
          <w:sz w:val="24"/>
          <w:szCs w:val="24"/>
        </w:rPr>
      </w:pPr>
    </w:p>
    <w:p w:rsidR="00073462" w:rsidRDefault="00073462" w:rsidP="00073462">
      <w:pPr>
        <w:numPr>
          <w:ilvl w:val="1"/>
          <w:numId w:val="4"/>
        </w:numPr>
        <w:tabs>
          <w:tab w:val="left" w:pos="1000"/>
        </w:tabs>
        <w:ind w:left="1000" w:hanging="285"/>
        <w:rPr>
          <w:rFonts w:ascii="Symbol" w:eastAsia="Symbol" w:hAnsi="Symbol" w:cs="Symbol"/>
          <w:sz w:val="24"/>
          <w:szCs w:val="24"/>
        </w:rPr>
      </w:pPr>
      <w:r>
        <w:rPr>
          <w:rFonts w:eastAsia="Times New Roman"/>
          <w:sz w:val="24"/>
          <w:szCs w:val="24"/>
        </w:rPr>
        <w:t>совершенствования качества образовательной деятельности;</w:t>
      </w:r>
    </w:p>
    <w:p w:rsidR="00073462" w:rsidRDefault="00073462" w:rsidP="00073462">
      <w:pPr>
        <w:numPr>
          <w:ilvl w:val="1"/>
          <w:numId w:val="4"/>
        </w:numPr>
        <w:tabs>
          <w:tab w:val="left" w:pos="1000"/>
        </w:tabs>
        <w:spacing w:line="239" w:lineRule="auto"/>
        <w:ind w:left="1000" w:hanging="285"/>
        <w:rPr>
          <w:rFonts w:ascii="Symbol" w:eastAsia="Symbol" w:hAnsi="Symbol" w:cs="Symbol"/>
          <w:sz w:val="24"/>
          <w:szCs w:val="24"/>
        </w:rPr>
      </w:pPr>
      <w:r>
        <w:rPr>
          <w:rFonts w:eastAsia="Times New Roman"/>
          <w:sz w:val="24"/>
          <w:szCs w:val="24"/>
        </w:rPr>
        <w:t>обеспечения единства и преемственности семейного и общественного воспитания;</w:t>
      </w:r>
    </w:p>
    <w:p w:rsidR="00073462" w:rsidRDefault="00073462" w:rsidP="00073462">
      <w:pPr>
        <w:numPr>
          <w:ilvl w:val="1"/>
          <w:numId w:val="4"/>
        </w:numPr>
        <w:tabs>
          <w:tab w:val="left" w:pos="1000"/>
        </w:tabs>
        <w:spacing w:line="239" w:lineRule="auto"/>
        <w:ind w:left="1000" w:hanging="285"/>
        <w:rPr>
          <w:rFonts w:ascii="Symbol" w:eastAsia="Symbol" w:hAnsi="Symbol" w:cs="Symbol"/>
          <w:sz w:val="24"/>
          <w:szCs w:val="24"/>
        </w:rPr>
      </w:pPr>
      <w:r>
        <w:rPr>
          <w:rFonts w:eastAsia="Times New Roman"/>
          <w:sz w:val="24"/>
          <w:szCs w:val="24"/>
        </w:rPr>
        <w:t>привлечения внебюджетных средств.</w:t>
      </w:r>
    </w:p>
    <w:p w:rsidR="00073462" w:rsidRDefault="00073462" w:rsidP="00073462">
      <w:pPr>
        <w:spacing w:line="237" w:lineRule="auto"/>
        <w:ind w:left="720"/>
        <w:rPr>
          <w:sz w:val="20"/>
          <w:szCs w:val="20"/>
        </w:rPr>
      </w:pPr>
      <w:r>
        <w:rPr>
          <w:rFonts w:eastAsia="Times New Roman"/>
          <w:sz w:val="24"/>
          <w:szCs w:val="24"/>
        </w:rPr>
        <w:t>1.5. Понятия, используемые в настоящем Положении:</w:t>
      </w:r>
    </w:p>
    <w:p w:rsidR="00073462" w:rsidRDefault="00073462" w:rsidP="00073462">
      <w:pPr>
        <w:spacing w:line="13" w:lineRule="exact"/>
        <w:rPr>
          <w:sz w:val="20"/>
          <w:szCs w:val="20"/>
        </w:rPr>
      </w:pPr>
    </w:p>
    <w:p w:rsidR="00073462" w:rsidRDefault="00073462" w:rsidP="00073462">
      <w:pPr>
        <w:spacing w:line="234" w:lineRule="auto"/>
        <w:ind w:firstLine="708"/>
        <w:jc w:val="both"/>
        <w:rPr>
          <w:sz w:val="20"/>
          <w:szCs w:val="20"/>
        </w:rPr>
      </w:pPr>
      <w:r>
        <w:rPr>
          <w:rFonts w:eastAsia="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73462" w:rsidRDefault="00073462" w:rsidP="00073462">
      <w:pPr>
        <w:spacing w:line="14" w:lineRule="exact"/>
        <w:rPr>
          <w:sz w:val="20"/>
          <w:szCs w:val="20"/>
        </w:rPr>
      </w:pPr>
    </w:p>
    <w:p w:rsidR="00073462" w:rsidRDefault="00073462" w:rsidP="00073462">
      <w:pPr>
        <w:spacing w:line="234" w:lineRule="auto"/>
        <w:ind w:right="20" w:firstLine="708"/>
        <w:jc w:val="both"/>
        <w:rPr>
          <w:sz w:val="20"/>
          <w:szCs w:val="20"/>
        </w:rPr>
      </w:pPr>
      <w:r>
        <w:rPr>
          <w:rFonts w:eastAsia="Times New Roman"/>
          <w:sz w:val="24"/>
          <w:szCs w:val="24"/>
        </w:rPr>
        <w:t>«исполнитель» - организация, осуществляющая образовательную деятельность и предоставляющая платные образовательные услуги воспитаннику;</w:t>
      </w:r>
    </w:p>
    <w:p w:rsidR="00073462" w:rsidRDefault="00073462" w:rsidP="00073462">
      <w:pPr>
        <w:spacing w:line="14" w:lineRule="exact"/>
        <w:rPr>
          <w:sz w:val="20"/>
          <w:szCs w:val="20"/>
        </w:rPr>
      </w:pPr>
    </w:p>
    <w:p w:rsidR="00073462" w:rsidRDefault="00073462" w:rsidP="00073462">
      <w:pPr>
        <w:spacing w:line="234" w:lineRule="auto"/>
        <w:ind w:firstLine="708"/>
        <w:jc w:val="both"/>
        <w:rPr>
          <w:sz w:val="20"/>
          <w:szCs w:val="20"/>
        </w:rPr>
      </w:pPr>
      <w:r>
        <w:rPr>
          <w:rFonts w:eastAsia="Times New Roman"/>
          <w:sz w:val="24"/>
          <w:szCs w:val="24"/>
        </w:rPr>
        <w:t>«работник» - физическое лицо, оказывающее платные образовательные услуги на основании трудового договора или договора возмездного оказания услуг;</w:t>
      </w:r>
    </w:p>
    <w:p w:rsidR="00073462" w:rsidRDefault="00073462" w:rsidP="00073462">
      <w:pPr>
        <w:spacing w:line="14" w:lineRule="exact"/>
        <w:rPr>
          <w:sz w:val="20"/>
          <w:szCs w:val="20"/>
        </w:rPr>
      </w:pPr>
    </w:p>
    <w:p w:rsidR="00073462" w:rsidRDefault="00073462" w:rsidP="00073462">
      <w:pPr>
        <w:spacing w:line="237" w:lineRule="auto"/>
        <w:ind w:firstLine="708"/>
        <w:jc w:val="both"/>
        <w:rPr>
          <w:sz w:val="20"/>
          <w:szCs w:val="20"/>
        </w:rPr>
      </w:pPr>
      <w:r>
        <w:rPr>
          <w:rFonts w:eastAsia="Times New Roman"/>
          <w:sz w:val="24"/>
          <w:szCs w:val="24"/>
        </w:rPr>
        <w:t xml:space="preserve">«платные образовательные и иные услуги» - осуществление образовательной и иной деятельности по заданиям и за счет средств физических лиц по договорам об образовании на </w:t>
      </w:r>
      <w:proofErr w:type="gramStart"/>
      <w:r>
        <w:rPr>
          <w:rFonts w:eastAsia="Times New Roman"/>
          <w:sz w:val="24"/>
          <w:szCs w:val="24"/>
        </w:rPr>
        <w:t>обучение</w:t>
      </w:r>
      <w:proofErr w:type="gramEnd"/>
      <w:r>
        <w:rPr>
          <w:rFonts w:eastAsia="Times New Roman"/>
          <w:sz w:val="24"/>
          <w:szCs w:val="24"/>
        </w:rPr>
        <w:t xml:space="preserve"> по дополнительным образовательным программам, заключаемым при приеме на обучение (далее - договор).</w:t>
      </w:r>
    </w:p>
    <w:p w:rsidR="00073462" w:rsidRDefault="00073462" w:rsidP="00073462">
      <w:pPr>
        <w:spacing w:line="2" w:lineRule="exact"/>
        <w:rPr>
          <w:sz w:val="20"/>
          <w:szCs w:val="20"/>
        </w:rPr>
      </w:pPr>
    </w:p>
    <w:p w:rsidR="00073462" w:rsidRDefault="00073462" w:rsidP="00073462">
      <w:pPr>
        <w:ind w:left="720"/>
        <w:rPr>
          <w:sz w:val="20"/>
          <w:szCs w:val="20"/>
        </w:rPr>
      </w:pPr>
      <w:r>
        <w:rPr>
          <w:rFonts w:eastAsia="Times New Roman"/>
          <w:sz w:val="24"/>
          <w:szCs w:val="24"/>
        </w:rPr>
        <w:t xml:space="preserve">1.6. Платные образовательные и иные услуги не могут быть оказаны </w:t>
      </w:r>
      <w:proofErr w:type="gramStart"/>
      <w:r>
        <w:rPr>
          <w:rFonts w:eastAsia="Times New Roman"/>
          <w:sz w:val="24"/>
          <w:szCs w:val="24"/>
        </w:rPr>
        <w:t>вместо</w:t>
      </w:r>
      <w:proofErr w:type="gramEnd"/>
      <w:r>
        <w:rPr>
          <w:rFonts w:eastAsia="Times New Roman"/>
          <w:sz w:val="24"/>
          <w:szCs w:val="24"/>
        </w:rPr>
        <w:t xml:space="preserve"> образовательной</w:t>
      </w:r>
    </w:p>
    <w:p w:rsidR="00073462" w:rsidRDefault="00073462" w:rsidP="00073462">
      <w:pPr>
        <w:spacing w:line="12" w:lineRule="exact"/>
        <w:rPr>
          <w:sz w:val="20"/>
          <w:szCs w:val="20"/>
        </w:rPr>
      </w:pPr>
    </w:p>
    <w:p w:rsidR="00073462" w:rsidRDefault="00073462" w:rsidP="00073462">
      <w:pPr>
        <w:numPr>
          <w:ilvl w:val="0"/>
          <w:numId w:val="5"/>
        </w:numPr>
        <w:tabs>
          <w:tab w:val="left" w:pos="312"/>
        </w:tabs>
        <w:spacing w:line="234" w:lineRule="auto"/>
        <w:ind w:right="20" w:firstLine="6"/>
        <w:jc w:val="both"/>
        <w:rPr>
          <w:rFonts w:eastAsia="Times New Roman"/>
          <w:sz w:val="24"/>
          <w:szCs w:val="24"/>
        </w:rPr>
      </w:pPr>
      <w:r>
        <w:rPr>
          <w:rFonts w:eastAsia="Times New Roman"/>
          <w:sz w:val="24"/>
          <w:szCs w:val="24"/>
        </w:rPr>
        <w:t>иной деятельности, финансовое обеспечение которой осуществляется за счет бюджетных ассигнований соответствующего бюджета на выполнение муниципального задания. Средства,</w:t>
      </w:r>
    </w:p>
    <w:p w:rsidR="00073462" w:rsidRDefault="00073462" w:rsidP="00073462">
      <w:pPr>
        <w:sectPr w:rsidR="00073462">
          <w:pgSz w:w="11900" w:h="16838"/>
          <w:pgMar w:top="1127" w:right="846" w:bottom="856" w:left="560" w:header="0" w:footer="0" w:gutter="0"/>
          <w:cols w:space="720" w:equalWidth="0">
            <w:col w:w="10500"/>
          </w:cols>
        </w:sectPr>
      </w:pPr>
    </w:p>
    <w:p w:rsidR="00073462" w:rsidRDefault="00073462" w:rsidP="00073462">
      <w:pPr>
        <w:spacing w:line="234" w:lineRule="auto"/>
        <w:jc w:val="both"/>
        <w:rPr>
          <w:sz w:val="20"/>
          <w:szCs w:val="20"/>
        </w:rPr>
      </w:pPr>
      <w:r>
        <w:rPr>
          <w:rFonts w:eastAsia="Times New Roman"/>
          <w:sz w:val="24"/>
          <w:szCs w:val="24"/>
        </w:rPr>
        <w:lastRenderedPageBreak/>
        <w:t>полученные исполнителем при оказании таких платных образовательных и иных услуг, возвращаются лицам, оплатившим эти услуги.</w:t>
      </w:r>
    </w:p>
    <w:p w:rsidR="00073462" w:rsidRDefault="00073462" w:rsidP="00073462">
      <w:pPr>
        <w:spacing w:line="14" w:lineRule="exact"/>
        <w:rPr>
          <w:sz w:val="20"/>
          <w:szCs w:val="20"/>
        </w:rPr>
      </w:pPr>
    </w:p>
    <w:p w:rsidR="00073462" w:rsidRDefault="00073462" w:rsidP="00073462">
      <w:pPr>
        <w:spacing w:line="234" w:lineRule="auto"/>
        <w:ind w:firstLine="708"/>
        <w:jc w:val="both"/>
        <w:rPr>
          <w:sz w:val="20"/>
          <w:szCs w:val="20"/>
        </w:rPr>
      </w:pPr>
      <w:r>
        <w:rPr>
          <w:rFonts w:eastAsia="Times New Roman"/>
          <w:sz w:val="24"/>
          <w:szCs w:val="24"/>
        </w:rPr>
        <w:t>1.7. Средства, полученные исполнителем при оказании платных образовательных услуг, расходуются в следующем порядке:</w:t>
      </w:r>
    </w:p>
    <w:p w:rsidR="00073462" w:rsidRDefault="00073462" w:rsidP="00073462">
      <w:pPr>
        <w:spacing w:line="14" w:lineRule="exact"/>
        <w:rPr>
          <w:sz w:val="20"/>
          <w:szCs w:val="20"/>
        </w:rPr>
      </w:pPr>
    </w:p>
    <w:p w:rsidR="00073462" w:rsidRDefault="00073462" w:rsidP="00073462">
      <w:pPr>
        <w:spacing w:line="237" w:lineRule="auto"/>
        <w:ind w:firstLine="708"/>
        <w:jc w:val="both"/>
        <w:rPr>
          <w:sz w:val="20"/>
          <w:szCs w:val="20"/>
        </w:rPr>
      </w:pPr>
      <w:r>
        <w:rPr>
          <w:rFonts w:eastAsia="Times New Roman"/>
          <w:sz w:val="24"/>
          <w:szCs w:val="24"/>
        </w:rPr>
        <w:t xml:space="preserve">50% - на оплату заработной платы «работнику» с учетом налогов и других обязательных платежей </w:t>
      </w:r>
      <w:r>
        <w:rPr>
          <w:rFonts w:eastAsia="Times New Roman"/>
          <w:b/>
          <w:bCs/>
          <w:sz w:val="24"/>
          <w:szCs w:val="24"/>
        </w:rPr>
        <w:t>(страховые взносы во внебюджетные фонды</w:t>
      </w:r>
      <w:r>
        <w:rPr>
          <w:rFonts w:eastAsia="Times New Roman"/>
          <w:sz w:val="24"/>
          <w:szCs w:val="24"/>
        </w:rPr>
        <w:t xml:space="preserve"> </w:t>
      </w:r>
      <w:r>
        <w:rPr>
          <w:rFonts w:eastAsia="Times New Roman"/>
          <w:b/>
          <w:bCs/>
          <w:sz w:val="24"/>
          <w:szCs w:val="24"/>
        </w:rPr>
        <w:t>1,302</w:t>
      </w:r>
      <w:r>
        <w:rPr>
          <w:rFonts w:eastAsia="Times New Roman"/>
          <w:sz w:val="24"/>
          <w:szCs w:val="24"/>
        </w:rPr>
        <w:t xml:space="preserve"> </w:t>
      </w:r>
      <w:r>
        <w:rPr>
          <w:rFonts w:eastAsia="Times New Roman"/>
          <w:b/>
          <w:bCs/>
          <w:sz w:val="24"/>
          <w:szCs w:val="24"/>
        </w:rPr>
        <w:t>и подоходный налог</w:t>
      </w:r>
      <w:r>
        <w:rPr>
          <w:rFonts w:eastAsia="Times New Roman"/>
          <w:sz w:val="24"/>
          <w:szCs w:val="24"/>
        </w:rPr>
        <w:t xml:space="preserve"> </w:t>
      </w:r>
      <w:r>
        <w:rPr>
          <w:rFonts w:eastAsia="Times New Roman"/>
          <w:b/>
          <w:bCs/>
          <w:sz w:val="24"/>
          <w:szCs w:val="24"/>
        </w:rPr>
        <w:t>13%),</w:t>
      </w:r>
      <w:r>
        <w:rPr>
          <w:rFonts w:eastAsia="Times New Roman"/>
          <w:sz w:val="24"/>
          <w:szCs w:val="24"/>
        </w:rPr>
        <w:t xml:space="preserve"> либо выплату вознаграждения по договору возмездного оказания услуг </w:t>
      </w:r>
      <w:r>
        <w:rPr>
          <w:rFonts w:eastAsia="Times New Roman"/>
          <w:b/>
          <w:bCs/>
          <w:sz w:val="24"/>
          <w:szCs w:val="24"/>
        </w:rPr>
        <w:t>(страховые взносы во</w:t>
      </w:r>
      <w:r>
        <w:rPr>
          <w:rFonts w:eastAsia="Times New Roman"/>
          <w:sz w:val="24"/>
          <w:szCs w:val="24"/>
        </w:rPr>
        <w:t xml:space="preserve"> </w:t>
      </w:r>
      <w:r>
        <w:rPr>
          <w:rFonts w:eastAsia="Times New Roman"/>
          <w:b/>
          <w:bCs/>
          <w:sz w:val="24"/>
          <w:szCs w:val="24"/>
        </w:rPr>
        <w:t>внебюджетные фонды 1,271 и подоходный налог 13%)</w:t>
      </w:r>
      <w:r>
        <w:rPr>
          <w:rFonts w:eastAsia="Times New Roman"/>
          <w:sz w:val="24"/>
          <w:szCs w:val="24"/>
        </w:rPr>
        <w:t>.</w:t>
      </w:r>
    </w:p>
    <w:p w:rsidR="00073462" w:rsidRDefault="00073462" w:rsidP="00073462">
      <w:pPr>
        <w:spacing w:line="2" w:lineRule="exact"/>
        <w:rPr>
          <w:sz w:val="20"/>
          <w:szCs w:val="20"/>
        </w:rPr>
      </w:pPr>
    </w:p>
    <w:p w:rsidR="00073462" w:rsidRDefault="00073462" w:rsidP="00073462">
      <w:pPr>
        <w:ind w:left="720"/>
        <w:rPr>
          <w:sz w:val="20"/>
          <w:szCs w:val="20"/>
        </w:rPr>
      </w:pPr>
      <w:r>
        <w:rPr>
          <w:rFonts w:eastAsia="Times New Roman"/>
          <w:sz w:val="24"/>
          <w:szCs w:val="24"/>
        </w:rPr>
        <w:t>10% - на оплату труда лиц, организующих платные образовательные услуги с учетом налогов</w:t>
      </w:r>
    </w:p>
    <w:p w:rsidR="00073462" w:rsidRDefault="00073462" w:rsidP="00073462">
      <w:pPr>
        <w:spacing w:line="12" w:lineRule="exact"/>
        <w:rPr>
          <w:sz w:val="20"/>
          <w:szCs w:val="20"/>
        </w:rPr>
      </w:pPr>
    </w:p>
    <w:p w:rsidR="00073462" w:rsidRDefault="00073462" w:rsidP="00073462">
      <w:pPr>
        <w:numPr>
          <w:ilvl w:val="0"/>
          <w:numId w:val="6"/>
        </w:numPr>
        <w:tabs>
          <w:tab w:val="left" w:pos="189"/>
        </w:tabs>
        <w:spacing w:line="236" w:lineRule="auto"/>
        <w:ind w:firstLine="6"/>
        <w:rPr>
          <w:rFonts w:eastAsia="Times New Roman"/>
          <w:sz w:val="24"/>
          <w:szCs w:val="24"/>
        </w:rPr>
      </w:pPr>
      <w:r>
        <w:rPr>
          <w:rFonts w:eastAsia="Times New Roman"/>
          <w:sz w:val="24"/>
          <w:szCs w:val="24"/>
        </w:rPr>
        <w:t xml:space="preserve">других обязательных платежей </w:t>
      </w:r>
      <w:r>
        <w:rPr>
          <w:rFonts w:eastAsia="Times New Roman"/>
          <w:b/>
          <w:bCs/>
          <w:sz w:val="24"/>
          <w:szCs w:val="24"/>
        </w:rPr>
        <w:t>(страховые взносы во внебюджетные фонды</w:t>
      </w:r>
      <w:r>
        <w:rPr>
          <w:rFonts w:eastAsia="Times New Roman"/>
          <w:sz w:val="24"/>
          <w:szCs w:val="24"/>
        </w:rPr>
        <w:t xml:space="preserve"> </w:t>
      </w:r>
      <w:r>
        <w:rPr>
          <w:rFonts w:eastAsia="Times New Roman"/>
          <w:b/>
          <w:bCs/>
          <w:sz w:val="24"/>
          <w:szCs w:val="24"/>
        </w:rPr>
        <w:t>1,302</w:t>
      </w:r>
      <w:r>
        <w:rPr>
          <w:rFonts w:eastAsia="Times New Roman"/>
          <w:sz w:val="24"/>
          <w:szCs w:val="24"/>
        </w:rPr>
        <w:t xml:space="preserve"> </w:t>
      </w:r>
      <w:r>
        <w:rPr>
          <w:rFonts w:eastAsia="Times New Roman"/>
          <w:b/>
          <w:bCs/>
          <w:sz w:val="24"/>
          <w:szCs w:val="24"/>
        </w:rPr>
        <w:t>и подоходный</w:t>
      </w:r>
      <w:r>
        <w:rPr>
          <w:rFonts w:eastAsia="Times New Roman"/>
          <w:sz w:val="24"/>
          <w:szCs w:val="24"/>
        </w:rPr>
        <w:t xml:space="preserve"> </w:t>
      </w:r>
      <w:r>
        <w:rPr>
          <w:rFonts w:eastAsia="Times New Roman"/>
          <w:b/>
          <w:bCs/>
          <w:sz w:val="24"/>
          <w:szCs w:val="24"/>
        </w:rPr>
        <w:t>налог 13%).</w:t>
      </w:r>
    </w:p>
    <w:p w:rsidR="00073462" w:rsidRDefault="00073462" w:rsidP="00073462">
      <w:pPr>
        <w:spacing w:line="1" w:lineRule="exact"/>
        <w:rPr>
          <w:rFonts w:eastAsia="Times New Roman"/>
          <w:sz w:val="24"/>
          <w:szCs w:val="24"/>
        </w:rPr>
      </w:pPr>
    </w:p>
    <w:p w:rsidR="00073462" w:rsidRDefault="00073462" w:rsidP="00073462">
      <w:pPr>
        <w:spacing w:line="235" w:lineRule="auto"/>
        <w:ind w:left="720"/>
        <w:rPr>
          <w:rFonts w:eastAsia="Times New Roman"/>
          <w:sz w:val="24"/>
          <w:szCs w:val="24"/>
        </w:rPr>
      </w:pPr>
      <w:r>
        <w:rPr>
          <w:rFonts w:eastAsia="Times New Roman"/>
          <w:sz w:val="24"/>
          <w:szCs w:val="24"/>
        </w:rPr>
        <w:t>10% - на оплату коммунальных услуг;</w:t>
      </w:r>
    </w:p>
    <w:p w:rsidR="00073462" w:rsidRDefault="00073462" w:rsidP="00073462">
      <w:pPr>
        <w:ind w:left="720"/>
        <w:rPr>
          <w:rFonts w:eastAsia="Times New Roman"/>
          <w:sz w:val="24"/>
          <w:szCs w:val="24"/>
        </w:rPr>
      </w:pPr>
      <w:r>
        <w:rPr>
          <w:rFonts w:eastAsia="Times New Roman"/>
          <w:sz w:val="24"/>
          <w:szCs w:val="24"/>
        </w:rPr>
        <w:t>30% - на нужды Учреждения.</w:t>
      </w:r>
    </w:p>
    <w:p w:rsidR="00073462" w:rsidRDefault="00073462" w:rsidP="00073462">
      <w:pPr>
        <w:spacing w:line="12" w:lineRule="exact"/>
        <w:rPr>
          <w:rFonts w:eastAsia="Times New Roman"/>
          <w:sz w:val="24"/>
          <w:szCs w:val="24"/>
        </w:rPr>
      </w:pPr>
    </w:p>
    <w:p w:rsidR="00073462" w:rsidRDefault="00073462" w:rsidP="00073462">
      <w:pPr>
        <w:spacing w:line="236" w:lineRule="auto"/>
        <w:ind w:right="20" w:firstLine="708"/>
        <w:jc w:val="both"/>
        <w:rPr>
          <w:rFonts w:eastAsia="Times New Roman"/>
          <w:sz w:val="24"/>
          <w:szCs w:val="24"/>
        </w:rPr>
      </w:pPr>
      <w:r>
        <w:rPr>
          <w:rFonts w:eastAsia="Times New Roman"/>
          <w:sz w:val="24"/>
          <w:szCs w:val="24"/>
        </w:rPr>
        <w:t>1.8. Характер оказываемых услуг, размер и условия оплаты предоставляемых услуг, а также иные условия определяются индивидуальным договором с родителями воспитанников, гражданами или организациями.</w:t>
      </w:r>
    </w:p>
    <w:p w:rsidR="00073462" w:rsidRDefault="00073462" w:rsidP="00073462">
      <w:pPr>
        <w:spacing w:line="14" w:lineRule="exact"/>
        <w:rPr>
          <w:rFonts w:eastAsia="Times New Roman"/>
          <w:sz w:val="24"/>
          <w:szCs w:val="24"/>
        </w:rPr>
      </w:pPr>
    </w:p>
    <w:p w:rsidR="00073462" w:rsidRDefault="00073462" w:rsidP="00073462">
      <w:pPr>
        <w:spacing w:line="236" w:lineRule="auto"/>
        <w:ind w:firstLine="708"/>
        <w:jc w:val="both"/>
        <w:rPr>
          <w:rFonts w:eastAsia="Times New Roman"/>
          <w:sz w:val="24"/>
          <w:szCs w:val="24"/>
        </w:rPr>
      </w:pPr>
      <w:r>
        <w:rPr>
          <w:rFonts w:eastAsia="Times New Roman"/>
          <w:sz w:val="24"/>
          <w:szCs w:val="24"/>
        </w:rPr>
        <w:t>1.9. Моментом оплаты платных образовательных и иных услуг считается дата поступления средств на счет учреждения. При задержке оплаты за 2 (два) месяца договор расторгается, и воспитанник исключается из числа пользующихся платными образовательными и иными услугами.</w:t>
      </w:r>
    </w:p>
    <w:p w:rsidR="00073462" w:rsidRDefault="00073462" w:rsidP="00073462">
      <w:pPr>
        <w:spacing w:line="13" w:lineRule="exact"/>
        <w:rPr>
          <w:rFonts w:eastAsia="Times New Roman"/>
          <w:sz w:val="24"/>
          <w:szCs w:val="24"/>
        </w:rPr>
      </w:pPr>
    </w:p>
    <w:p w:rsidR="00073462" w:rsidRDefault="00073462" w:rsidP="00073462">
      <w:pPr>
        <w:spacing w:line="236" w:lineRule="auto"/>
        <w:ind w:firstLine="708"/>
        <w:jc w:val="both"/>
        <w:rPr>
          <w:rFonts w:eastAsia="Times New Roman"/>
          <w:sz w:val="24"/>
          <w:szCs w:val="24"/>
        </w:rPr>
      </w:pPr>
      <w:r>
        <w:rPr>
          <w:rFonts w:eastAsia="Times New Roman"/>
          <w:sz w:val="24"/>
          <w:szCs w:val="24"/>
        </w:rPr>
        <w:t>1.10. Отказ заказчика от предлагаемых ему платных образовательных и иных услуг не может быть причиной изменения объема, условий уже предоставляемых ему исполнителем образовательных услуг.</w:t>
      </w:r>
    </w:p>
    <w:p w:rsidR="00073462" w:rsidRDefault="00073462" w:rsidP="00073462">
      <w:pPr>
        <w:spacing w:line="13" w:lineRule="exact"/>
        <w:rPr>
          <w:rFonts w:eastAsia="Times New Roman"/>
          <w:sz w:val="24"/>
          <w:szCs w:val="24"/>
        </w:rPr>
      </w:pPr>
    </w:p>
    <w:p w:rsidR="00073462" w:rsidRDefault="00073462" w:rsidP="00073462">
      <w:pPr>
        <w:spacing w:line="234" w:lineRule="auto"/>
        <w:ind w:firstLine="708"/>
        <w:rPr>
          <w:rFonts w:eastAsia="Times New Roman"/>
          <w:sz w:val="24"/>
          <w:szCs w:val="24"/>
        </w:rPr>
      </w:pPr>
      <w:r>
        <w:rPr>
          <w:rFonts w:eastAsia="Times New Roman"/>
          <w:sz w:val="24"/>
          <w:szCs w:val="24"/>
        </w:rPr>
        <w:t>1.11. Перечень льготных категорий граждан*, для которых устанавливается оплата за платные образовательные и иные услуги, в размере 50% от утвержденных тарифов</w:t>
      </w:r>
      <w:r>
        <w:rPr>
          <w:rFonts w:eastAsia="Times New Roman"/>
          <w:sz w:val="19"/>
          <w:szCs w:val="19"/>
        </w:rPr>
        <w:t>:</w:t>
      </w:r>
      <w:r>
        <w:rPr>
          <w:rFonts w:eastAsia="Times New Roman"/>
          <w:sz w:val="24"/>
          <w:szCs w:val="24"/>
        </w:rPr>
        <w:t>**</w:t>
      </w:r>
    </w:p>
    <w:p w:rsidR="00073462" w:rsidRDefault="00073462" w:rsidP="00073462">
      <w:pPr>
        <w:spacing w:line="2" w:lineRule="exact"/>
        <w:rPr>
          <w:rFonts w:eastAsia="Times New Roman"/>
          <w:sz w:val="24"/>
          <w:szCs w:val="24"/>
        </w:rPr>
      </w:pPr>
    </w:p>
    <w:p w:rsidR="00073462" w:rsidRDefault="00073462" w:rsidP="00073462">
      <w:pPr>
        <w:numPr>
          <w:ilvl w:val="1"/>
          <w:numId w:val="6"/>
        </w:numPr>
        <w:tabs>
          <w:tab w:val="left" w:pos="1000"/>
        </w:tabs>
        <w:ind w:left="1000" w:hanging="285"/>
        <w:rPr>
          <w:rFonts w:ascii="Symbol" w:eastAsia="Symbol" w:hAnsi="Symbol" w:cs="Symbol"/>
          <w:sz w:val="24"/>
          <w:szCs w:val="24"/>
        </w:rPr>
      </w:pPr>
      <w:r>
        <w:rPr>
          <w:rFonts w:eastAsia="Times New Roman"/>
          <w:sz w:val="24"/>
          <w:szCs w:val="24"/>
        </w:rPr>
        <w:t>Многодетные семьи (3 и более детей дошкольного и школьного возраста).</w:t>
      </w:r>
    </w:p>
    <w:p w:rsidR="00073462" w:rsidRDefault="00073462" w:rsidP="00073462">
      <w:pPr>
        <w:numPr>
          <w:ilvl w:val="1"/>
          <w:numId w:val="6"/>
        </w:numPr>
        <w:tabs>
          <w:tab w:val="left" w:pos="1000"/>
        </w:tabs>
        <w:spacing w:line="239" w:lineRule="auto"/>
        <w:ind w:left="1000" w:hanging="285"/>
        <w:rPr>
          <w:rFonts w:ascii="Symbol" w:eastAsia="Symbol" w:hAnsi="Symbol" w:cs="Symbol"/>
          <w:sz w:val="24"/>
          <w:szCs w:val="24"/>
        </w:rPr>
      </w:pPr>
      <w:r>
        <w:rPr>
          <w:rFonts w:eastAsia="Times New Roman"/>
          <w:sz w:val="24"/>
          <w:szCs w:val="24"/>
        </w:rPr>
        <w:t>Родители-инвалиды, родители детей-инвалидов.</w:t>
      </w:r>
    </w:p>
    <w:p w:rsidR="00073462" w:rsidRDefault="00073462" w:rsidP="00073462">
      <w:pPr>
        <w:spacing w:line="1" w:lineRule="exact"/>
        <w:rPr>
          <w:rFonts w:ascii="Symbol" w:eastAsia="Symbol" w:hAnsi="Symbol" w:cs="Symbol"/>
          <w:sz w:val="24"/>
          <w:szCs w:val="24"/>
        </w:rPr>
      </w:pPr>
    </w:p>
    <w:p w:rsidR="00073462" w:rsidRDefault="00073462" w:rsidP="00073462">
      <w:pPr>
        <w:numPr>
          <w:ilvl w:val="1"/>
          <w:numId w:val="6"/>
        </w:numPr>
        <w:tabs>
          <w:tab w:val="left" w:pos="1000"/>
        </w:tabs>
        <w:ind w:left="1000" w:hanging="285"/>
        <w:rPr>
          <w:rFonts w:ascii="Symbol" w:eastAsia="Symbol" w:hAnsi="Symbol" w:cs="Symbol"/>
          <w:sz w:val="24"/>
          <w:szCs w:val="24"/>
        </w:rPr>
      </w:pPr>
      <w:r>
        <w:rPr>
          <w:rFonts w:eastAsia="Times New Roman"/>
          <w:sz w:val="24"/>
          <w:szCs w:val="24"/>
        </w:rPr>
        <w:t>Семьи военнослужащих, пострадавших при исполнении обязанностей военной службы.</w:t>
      </w:r>
    </w:p>
    <w:p w:rsidR="00073462" w:rsidRDefault="00073462" w:rsidP="00073462">
      <w:pPr>
        <w:numPr>
          <w:ilvl w:val="1"/>
          <w:numId w:val="6"/>
        </w:numPr>
        <w:tabs>
          <w:tab w:val="left" w:pos="1000"/>
        </w:tabs>
        <w:ind w:left="1000" w:hanging="285"/>
        <w:rPr>
          <w:rFonts w:ascii="Symbol" w:eastAsia="Symbol" w:hAnsi="Symbol" w:cs="Symbol"/>
          <w:sz w:val="24"/>
          <w:szCs w:val="24"/>
        </w:rPr>
      </w:pPr>
      <w:r>
        <w:rPr>
          <w:rFonts w:eastAsia="Times New Roman"/>
          <w:sz w:val="24"/>
          <w:szCs w:val="24"/>
        </w:rPr>
        <w:t>Ветераны боевых действий.</w:t>
      </w:r>
    </w:p>
    <w:p w:rsidR="00073462" w:rsidRDefault="00073462" w:rsidP="00073462">
      <w:pPr>
        <w:numPr>
          <w:ilvl w:val="1"/>
          <w:numId w:val="6"/>
        </w:numPr>
        <w:tabs>
          <w:tab w:val="left" w:pos="1000"/>
        </w:tabs>
        <w:spacing w:line="239" w:lineRule="auto"/>
        <w:ind w:left="1000" w:hanging="285"/>
        <w:rPr>
          <w:rFonts w:ascii="Symbol" w:eastAsia="Symbol" w:hAnsi="Symbol" w:cs="Symbol"/>
          <w:sz w:val="24"/>
          <w:szCs w:val="24"/>
        </w:rPr>
      </w:pPr>
      <w:r>
        <w:rPr>
          <w:rFonts w:eastAsia="Times New Roman"/>
          <w:sz w:val="24"/>
          <w:szCs w:val="24"/>
        </w:rPr>
        <w:t>Матери-одиночки.</w:t>
      </w:r>
    </w:p>
    <w:p w:rsidR="00073462" w:rsidRDefault="00073462" w:rsidP="00073462">
      <w:pPr>
        <w:numPr>
          <w:ilvl w:val="1"/>
          <w:numId w:val="6"/>
        </w:numPr>
        <w:tabs>
          <w:tab w:val="left" w:pos="1000"/>
        </w:tabs>
        <w:spacing w:line="239" w:lineRule="auto"/>
        <w:ind w:left="1000" w:hanging="285"/>
        <w:rPr>
          <w:rFonts w:ascii="Symbol" w:eastAsia="Symbol" w:hAnsi="Symbol" w:cs="Symbol"/>
          <w:sz w:val="24"/>
          <w:szCs w:val="24"/>
        </w:rPr>
      </w:pPr>
      <w:r>
        <w:rPr>
          <w:rFonts w:eastAsia="Times New Roman"/>
          <w:sz w:val="24"/>
          <w:szCs w:val="24"/>
        </w:rPr>
        <w:t>Малообеспеченные семьи, состоящие на учете в органах социальной защиты.</w:t>
      </w:r>
    </w:p>
    <w:p w:rsidR="00073462" w:rsidRDefault="00073462" w:rsidP="00073462">
      <w:pPr>
        <w:spacing w:line="29" w:lineRule="exact"/>
        <w:rPr>
          <w:rFonts w:ascii="Symbol" w:eastAsia="Symbol" w:hAnsi="Symbol" w:cs="Symbol"/>
          <w:sz w:val="24"/>
          <w:szCs w:val="24"/>
        </w:rPr>
      </w:pPr>
    </w:p>
    <w:p w:rsidR="00073462" w:rsidRDefault="00073462" w:rsidP="00073462">
      <w:pPr>
        <w:numPr>
          <w:ilvl w:val="1"/>
          <w:numId w:val="6"/>
        </w:numPr>
        <w:tabs>
          <w:tab w:val="left" w:pos="994"/>
        </w:tabs>
        <w:spacing w:line="226" w:lineRule="auto"/>
        <w:ind w:firstLine="715"/>
        <w:rPr>
          <w:rFonts w:ascii="Symbol" w:eastAsia="Symbol" w:hAnsi="Symbol" w:cs="Symbol"/>
          <w:sz w:val="24"/>
          <w:szCs w:val="24"/>
        </w:rPr>
      </w:pPr>
      <w:r>
        <w:rPr>
          <w:rFonts w:eastAsia="Times New Roman"/>
          <w:sz w:val="24"/>
          <w:szCs w:val="24"/>
        </w:rPr>
        <w:t>Граждане, осуществляющие опеку или попечительство детей-сирот и детей, оставшихся без попечения родителей.</w:t>
      </w:r>
    </w:p>
    <w:p w:rsidR="00073462" w:rsidRDefault="00073462" w:rsidP="00073462">
      <w:pPr>
        <w:spacing w:line="1" w:lineRule="exact"/>
        <w:rPr>
          <w:rFonts w:ascii="Symbol" w:eastAsia="Symbol" w:hAnsi="Symbol" w:cs="Symbol"/>
          <w:sz w:val="24"/>
          <w:szCs w:val="24"/>
        </w:rPr>
      </w:pPr>
    </w:p>
    <w:p w:rsidR="00073462" w:rsidRDefault="00073462" w:rsidP="00073462">
      <w:pPr>
        <w:numPr>
          <w:ilvl w:val="1"/>
          <w:numId w:val="6"/>
        </w:numPr>
        <w:tabs>
          <w:tab w:val="left" w:pos="1000"/>
        </w:tabs>
        <w:ind w:left="1000" w:hanging="285"/>
        <w:rPr>
          <w:rFonts w:ascii="Symbol" w:eastAsia="Symbol" w:hAnsi="Symbol" w:cs="Symbol"/>
          <w:sz w:val="24"/>
          <w:szCs w:val="24"/>
        </w:rPr>
      </w:pPr>
      <w:r>
        <w:rPr>
          <w:rFonts w:eastAsia="Times New Roman"/>
          <w:sz w:val="24"/>
          <w:szCs w:val="24"/>
        </w:rPr>
        <w:t>Участники ликвидации Чернобыльской аварии и приравненные к ним категории граждан.</w:t>
      </w:r>
    </w:p>
    <w:p w:rsidR="00073462" w:rsidRDefault="00073462" w:rsidP="00073462">
      <w:pPr>
        <w:spacing w:line="31" w:lineRule="exact"/>
        <w:rPr>
          <w:rFonts w:ascii="Symbol" w:eastAsia="Symbol" w:hAnsi="Symbol" w:cs="Symbol"/>
          <w:sz w:val="24"/>
          <w:szCs w:val="24"/>
        </w:rPr>
      </w:pPr>
    </w:p>
    <w:p w:rsidR="00073462" w:rsidRDefault="00073462" w:rsidP="00073462">
      <w:pPr>
        <w:numPr>
          <w:ilvl w:val="1"/>
          <w:numId w:val="6"/>
        </w:numPr>
        <w:tabs>
          <w:tab w:val="left" w:pos="994"/>
        </w:tabs>
        <w:spacing w:line="226" w:lineRule="auto"/>
        <w:ind w:firstLine="715"/>
        <w:rPr>
          <w:rFonts w:ascii="Symbol" w:eastAsia="Symbol" w:hAnsi="Symbol" w:cs="Symbol"/>
          <w:sz w:val="24"/>
          <w:szCs w:val="24"/>
        </w:rPr>
      </w:pPr>
      <w:r>
        <w:rPr>
          <w:rFonts w:eastAsia="Times New Roman"/>
          <w:sz w:val="24"/>
          <w:szCs w:val="24"/>
        </w:rPr>
        <w:t>Работники образовательного учреждения, получающие платные образовательные услуги в образовательном учреждении, в котором трудоустроены.</w:t>
      </w:r>
    </w:p>
    <w:p w:rsidR="00073462" w:rsidRDefault="00073462" w:rsidP="00073462">
      <w:pPr>
        <w:spacing w:line="12" w:lineRule="exact"/>
        <w:rPr>
          <w:rFonts w:ascii="Symbol" w:eastAsia="Symbol" w:hAnsi="Symbol" w:cs="Symbol"/>
          <w:sz w:val="24"/>
          <w:szCs w:val="24"/>
        </w:rPr>
      </w:pPr>
    </w:p>
    <w:p w:rsidR="00073462" w:rsidRDefault="00073462" w:rsidP="00073462">
      <w:pPr>
        <w:numPr>
          <w:ilvl w:val="2"/>
          <w:numId w:val="6"/>
        </w:numPr>
        <w:tabs>
          <w:tab w:val="left" w:pos="948"/>
        </w:tabs>
        <w:spacing w:line="234" w:lineRule="auto"/>
        <w:ind w:firstLine="775"/>
        <w:rPr>
          <w:rFonts w:eastAsia="Times New Roman"/>
          <w:sz w:val="24"/>
          <w:szCs w:val="24"/>
        </w:rPr>
      </w:pPr>
      <w:r>
        <w:rPr>
          <w:rFonts w:eastAsia="Times New Roman"/>
          <w:i/>
          <w:iCs/>
          <w:sz w:val="24"/>
          <w:szCs w:val="24"/>
        </w:rPr>
        <w:t>Граждане, являющиеся родителями либо законными представителями воспитанников (обучающихся).</w:t>
      </w:r>
    </w:p>
    <w:p w:rsidR="00073462" w:rsidRDefault="00073462" w:rsidP="00073462">
      <w:pPr>
        <w:spacing w:line="1" w:lineRule="exact"/>
        <w:rPr>
          <w:rFonts w:eastAsia="Times New Roman"/>
          <w:sz w:val="24"/>
          <w:szCs w:val="24"/>
        </w:rPr>
      </w:pPr>
    </w:p>
    <w:p w:rsidR="00073462" w:rsidRDefault="00073462" w:rsidP="00073462">
      <w:pPr>
        <w:ind w:left="720"/>
        <w:rPr>
          <w:rFonts w:eastAsia="Times New Roman"/>
          <w:sz w:val="24"/>
          <w:szCs w:val="24"/>
        </w:rPr>
      </w:pPr>
      <w:r>
        <w:rPr>
          <w:rFonts w:eastAsia="Times New Roman"/>
          <w:i/>
          <w:iCs/>
          <w:sz w:val="24"/>
          <w:szCs w:val="24"/>
        </w:rPr>
        <w:t>** При наличии 2-х и более категорий льгота применяется 1 раз.</w:t>
      </w:r>
    </w:p>
    <w:p w:rsidR="00073462" w:rsidRDefault="00073462" w:rsidP="00073462">
      <w:pPr>
        <w:ind w:left="720"/>
        <w:rPr>
          <w:rFonts w:eastAsia="Times New Roman"/>
          <w:sz w:val="24"/>
          <w:szCs w:val="24"/>
        </w:rPr>
      </w:pPr>
      <w:r>
        <w:rPr>
          <w:rFonts w:eastAsia="Times New Roman"/>
          <w:i/>
          <w:iCs/>
          <w:sz w:val="24"/>
          <w:szCs w:val="24"/>
        </w:rPr>
        <w:t>***Льгота предоставляется с момента предоставления подтверждающих документов</w:t>
      </w:r>
    </w:p>
    <w:p w:rsidR="00073462" w:rsidRDefault="00073462" w:rsidP="00073462">
      <w:pPr>
        <w:spacing w:line="12" w:lineRule="exact"/>
        <w:rPr>
          <w:rFonts w:eastAsia="Times New Roman"/>
          <w:sz w:val="24"/>
          <w:szCs w:val="24"/>
        </w:rPr>
      </w:pPr>
    </w:p>
    <w:p w:rsidR="00073462" w:rsidRDefault="00073462" w:rsidP="00073462">
      <w:pPr>
        <w:spacing w:line="234" w:lineRule="auto"/>
        <w:ind w:firstLine="708"/>
        <w:rPr>
          <w:rFonts w:eastAsia="Times New Roman"/>
          <w:sz w:val="24"/>
          <w:szCs w:val="24"/>
        </w:rPr>
      </w:pPr>
      <w:r>
        <w:rPr>
          <w:rFonts w:eastAsia="Times New Roman"/>
          <w:sz w:val="24"/>
          <w:szCs w:val="24"/>
        </w:rPr>
        <w:t>1.12. Исполнитель обязан обеспечить заказчику оказание платных образовательных и иных услуг в полном объеме в соответствии с образовательными программами и условиями договора.</w:t>
      </w:r>
    </w:p>
    <w:p w:rsidR="00073462" w:rsidRDefault="00073462" w:rsidP="00073462">
      <w:pPr>
        <w:spacing w:line="13" w:lineRule="exact"/>
        <w:rPr>
          <w:rFonts w:eastAsia="Times New Roman"/>
          <w:sz w:val="24"/>
          <w:szCs w:val="24"/>
        </w:rPr>
      </w:pPr>
    </w:p>
    <w:p w:rsidR="00073462" w:rsidRDefault="00073462" w:rsidP="00073462">
      <w:pPr>
        <w:spacing w:line="237" w:lineRule="auto"/>
        <w:ind w:firstLine="708"/>
        <w:jc w:val="both"/>
        <w:rPr>
          <w:rFonts w:eastAsia="Times New Roman"/>
          <w:sz w:val="24"/>
          <w:szCs w:val="24"/>
        </w:rPr>
      </w:pPr>
      <w:r>
        <w:rPr>
          <w:rFonts w:eastAsia="Times New Roman"/>
          <w:sz w:val="24"/>
          <w:szCs w:val="24"/>
        </w:rPr>
        <w:t>1.13. Увеличение стоимости платных образовательных и иных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73462" w:rsidRDefault="00073462" w:rsidP="00073462">
      <w:pPr>
        <w:spacing w:line="6" w:lineRule="exact"/>
        <w:rPr>
          <w:sz w:val="20"/>
          <w:szCs w:val="20"/>
        </w:rPr>
      </w:pPr>
    </w:p>
    <w:p w:rsidR="00073462" w:rsidRDefault="00073462" w:rsidP="00073462">
      <w:pPr>
        <w:numPr>
          <w:ilvl w:val="0"/>
          <w:numId w:val="7"/>
        </w:numPr>
        <w:tabs>
          <w:tab w:val="left" w:pos="1020"/>
        </w:tabs>
        <w:ind w:left="1020" w:hanging="341"/>
        <w:rPr>
          <w:rFonts w:eastAsia="Times New Roman"/>
          <w:b/>
          <w:bCs/>
          <w:sz w:val="24"/>
          <w:szCs w:val="24"/>
        </w:rPr>
      </w:pPr>
      <w:r>
        <w:rPr>
          <w:rFonts w:eastAsia="Times New Roman"/>
          <w:b/>
          <w:bCs/>
          <w:sz w:val="24"/>
          <w:szCs w:val="24"/>
        </w:rPr>
        <w:t xml:space="preserve">Условия приема воспитанников на обучение по </w:t>
      </w:r>
      <w:proofErr w:type="gramStart"/>
      <w:r>
        <w:rPr>
          <w:rFonts w:eastAsia="Times New Roman"/>
          <w:b/>
          <w:bCs/>
          <w:sz w:val="24"/>
          <w:szCs w:val="24"/>
        </w:rPr>
        <w:t>дополнительным</w:t>
      </w:r>
      <w:proofErr w:type="gramEnd"/>
      <w:r>
        <w:rPr>
          <w:rFonts w:eastAsia="Times New Roman"/>
          <w:b/>
          <w:bCs/>
          <w:sz w:val="24"/>
          <w:szCs w:val="24"/>
        </w:rPr>
        <w:t xml:space="preserve"> образовательным</w:t>
      </w:r>
    </w:p>
    <w:p w:rsidR="00073462" w:rsidRDefault="00073462" w:rsidP="00073462">
      <w:pPr>
        <w:ind w:left="4920"/>
        <w:rPr>
          <w:rFonts w:eastAsia="Times New Roman"/>
          <w:b/>
          <w:bCs/>
          <w:sz w:val="24"/>
          <w:szCs w:val="24"/>
        </w:rPr>
      </w:pPr>
      <w:r>
        <w:rPr>
          <w:rFonts w:eastAsia="Times New Roman"/>
          <w:b/>
          <w:bCs/>
          <w:sz w:val="24"/>
          <w:szCs w:val="24"/>
        </w:rPr>
        <w:t>программам</w:t>
      </w:r>
    </w:p>
    <w:p w:rsidR="00073462" w:rsidRDefault="00073462" w:rsidP="00073462">
      <w:pPr>
        <w:spacing w:line="283" w:lineRule="exact"/>
        <w:rPr>
          <w:sz w:val="20"/>
          <w:szCs w:val="20"/>
        </w:rPr>
      </w:pPr>
    </w:p>
    <w:p w:rsidR="00073462" w:rsidRDefault="00073462" w:rsidP="00073462">
      <w:pPr>
        <w:spacing w:line="236" w:lineRule="auto"/>
        <w:ind w:firstLine="708"/>
        <w:jc w:val="both"/>
        <w:rPr>
          <w:sz w:val="20"/>
          <w:szCs w:val="20"/>
        </w:rPr>
      </w:pPr>
      <w:r>
        <w:rPr>
          <w:rFonts w:eastAsia="Times New Roman"/>
          <w:sz w:val="24"/>
          <w:szCs w:val="24"/>
        </w:rPr>
        <w:t xml:space="preserve">2.1. На </w:t>
      </w:r>
      <w:proofErr w:type="gramStart"/>
      <w:r>
        <w:rPr>
          <w:rFonts w:eastAsia="Times New Roman"/>
          <w:sz w:val="24"/>
          <w:szCs w:val="24"/>
        </w:rPr>
        <w:t>обучение</w:t>
      </w:r>
      <w:proofErr w:type="gramEnd"/>
      <w:r>
        <w:rPr>
          <w:rFonts w:eastAsia="Times New Roman"/>
          <w:sz w:val="24"/>
          <w:szCs w:val="24"/>
        </w:rPr>
        <w:t xml:space="preserve"> по дополнительным образовательным программам принимаются воспитанники Учреждения на основании свободного выбора их родителей (законных представителей).</w:t>
      </w:r>
    </w:p>
    <w:p w:rsidR="00073462" w:rsidRDefault="00073462" w:rsidP="00073462">
      <w:pPr>
        <w:sectPr w:rsidR="00073462">
          <w:pgSz w:w="11900" w:h="16838"/>
          <w:pgMar w:top="1135" w:right="846" w:bottom="919" w:left="560" w:header="0" w:footer="0" w:gutter="0"/>
          <w:cols w:space="720" w:equalWidth="0">
            <w:col w:w="10500"/>
          </w:cols>
        </w:sectPr>
      </w:pPr>
    </w:p>
    <w:p w:rsidR="00073462" w:rsidRDefault="00073462" w:rsidP="00073462">
      <w:pPr>
        <w:spacing w:line="236" w:lineRule="auto"/>
        <w:ind w:firstLine="708"/>
        <w:jc w:val="both"/>
        <w:rPr>
          <w:sz w:val="20"/>
          <w:szCs w:val="20"/>
        </w:rPr>
      </w:pPr>
      <w:r>
        <w:rPr>
          <w:rFonts w:eastAsia="Times New Roman"/>
          <w:sz w:val="24"/>
          <w:szCs w:val="24"/>
        </w:rPr>
        <w:lastRenderedPageBreak/>
        <w:t xml:space="preserve">2.2. Прием воспитанников на </w:t>
      </w:r>
      <w:proofErr w:type="gramStart"/>
      <w:r>
        <w:rPr>
          <w:rFonts w:eastAsia="Times New Roman"/>
          <w:sz w:val="24"/>
          <w:szCs w:val="24"/>
        </w:rPr>
        <w:t>обучение</w:t>
      </w:r>
      <w:proofErr w:type="gramEnd"/>
      <w:r>
        <w:rPr>
          <w:rFonts w:eastAsia="Times New Roman"/>
          <w:sz w:val="24"/>
          <w:szCs w:val="24"/>
        </w:rPr>
        <w:t xml:space="preserve"> по дополнительным образовательным программам в Учреждение осуществляется по личному заявлению родителя (законного представителя) о зачислении воспитанника на обучение по дополнительным образовательным программам.</w:t>
      </w:r>
    </w:p>
    <w:p w:rsidR="00073462" w:rsidRDefault="00073462" w:rsidP="00073462">
      <w:pPr>
        <w:spacing w:line="14" w:lineRule="exact"/>
        <w:rPr>
          <w:sz w:val="20"/>
          <w:szCs w:val="20"/>
        </w:rPr>
      </w:pPr>
    </w:p>
    <w:p w:rsidR="00073462" w:rsidRDefault="00073462" w:rsidP="00073462">
      <w:pPr>
        <w:spacing w:line="236" w:lineRule="auto"/>
        <w:ind w:firstLine="708"/>
        <w:jc w:val="both"/>
        <w:rPr>
          <w:sz w:val="20"/>
          <w:szCs w:val="20"/>
        </w:rPr>
      </w:pPr>
      <w:r>
        <w:rPr>
          <w:rFonts w:eastAsia="Times New Roman"/>
          <w:sz w:val="24"/>
          <w:szCs w:val="24"/>
        </w:rPr>
        <w:t>2.3. Родители (законные представители) воспитанника должны быть ознакомлены с уставом Учреждения, лицензией Учреждения на осуществление образовательной деятельности, с дополнительными образовательными программами, с настоящим Положением.</w:t>
      </w:r>
    </w:p>
    <w:p w:rsidR="00073462" w:rsidRDefault="00073462" w:rsidP="00073462">
      <w:pPr>
        <w:spacing w:line="14" w:lineRule="exact"/>
        <w:rPr>
          <w:sz w:val="20"/>
          <w:szCs w:val="20"/>
        </w:rPr>
      </w:pPr>
    </w:p>
    <w:p w:rsidR="00073462" w:rsidRDefault="00073462" w:rsidP="00073462">
      <w:pPr>
        <w:spacing w:line="237" w:lineRule="auto"/>
        <w:ind w:firstLine="708"/>
        <w:jc w:val="both"/>
        <w:rPr>
          <w:sz w:val="20"/>
          <w:szCs w:val="20"/>
        </w:rPr>
      </w:pPr>
      <w:r>
        <w:rPr>
          <w:rFonts w:eastAsia="Times New Roman"/>
          <w:sz w:val="24"/>
          <w:szCs w:val="24"/>
        </w:rPr>
        <w:t>2.4. Ознакомление родителей (законных представителей) воспитанника с документами Учреждения, указанными в п. 2.3. настоящего Положения, осуществляется путем размещения данных документов на официальном сайте Учреждения в сети Интернет, на информационном стенде в Учреждении.</w:t>
      </w:r>
    </w:p>
    <w:p w:rsidR="00073462" w:rsidRDefault="00073462" w:rsidP="00073462">
      <w:pPr>
        <w:spacing w:line="14" w:lineRule="exact"/>
        <w:rPr>
          <w:sz w:val="20"/>
          <w:szCs w:val="20"/>
        </w:rPr>
      </w:pPr>
    </w:p>
    <w:p w:rsidR="00073462" w:rsidRDefault="00073462" w:rsidP="00073462">
      <w:pPr>
        <w:spacing w:line="237" w:lineRule="auto"/>
        <w:ind w:firstLine="708"/>
        <w:jc w:val="both"/>
        <w:rPr>
          <w:sz w:val="20"/>
          <w:szCs w:val="20"/>
        </w:rPr>
      </w:pPr>
      <w:r>
        <w:rPr>
          <w:rFonts w:eastAsia="Times New Roman"/>
          <w:sz w:val="24"/>
          <w:szCs w:val="24"/>
        </w:rPr>
        <w:t xml:space="preserve">2.5. После подачи заявления, заключается договор об образовании на </w:t>
      </w:r>
      <w:proofErr w:type="gramStart"/>
      <w:r>
        <w:rPr>
          <w:rFonts w:eastAsia="Times New Roman"/>
          <w:sz w:val="24"/>
          <w:szCs w:val="24"/>
        </w:rPr>
        <w:t>обучение</w:t>
      </w:r>
      <w:proofErr w:type="gramEnd"/>
      <w:r>
        <w:rPr>
          <w:rFonts w:eastAsia="Times New Roman"/>
          <w:sz w:val="24"/>
          <w:szCs w:val="24"/>
        </w:rPr>
        <w:t xml:space="preserve"> по дополнительным образовательным программам между Учреждением и родителем (законным представителем) воспитанника в 2 экземплярах с выдачей одного экземпляра договора родителю (законному представителю).</w:t>
      </w:r>
    </w:p>
    <w:p w:rsidR="00073462" w:rsidRDefault="00073462" w:rsidP="00073462">
      <w:pPr>
        <w:spacing w:line="14" w:lineRule="exact"/>
        <w:rPr>
          <w:sz w:val="20"/>
          <w:szCs w:val="20"/>
        </w:rPr>
      </w:pPr>
    </w:p>
    <w:p w:rsidR="00073462" w:rsidRDefault="00073462" w:rsidP="00073462">
      <w:pPr>
        <w:spacing w:line="236" w:lineRule="auto"/>
        <w:ind w:firstLine="708"/>
        <w:jc w:val="both"/>
        <w:rPr>
          <w:sz w:val="20"/>
          <w:szCs w:val="20"/>
        </w:rPr>
      </w:pPr>
      <w:r>
        <w:rPr>
          <w:rFonts w:eastAsia="Times New Roman"/>
          <w:sz w:val="24"/>
          <w:szCs w:val="24"/>
        </w:rPr>
        <w:t xml:space="preserve">2.6. Заведующий Учреждением издает приказ о зачислении воспитанника на </w:t>
      </w:r>
      <w:proofErr w:type="gramStart"/>
      <w:r>
        <w:rPr>
          <w:rFonts w:eastAsia="Times New Roman"/>
          <w:sz w:val="24"/>
          <w:szCs w:val="24"/>
        </w:rPr>
        <w:t>обучение</w:t>
      </w:r>
      <w:proofErr w:type="gramEnd"/>
      <w:r>
        <w:rPr>
          <w:rFonts w:eastAsia="Times New Roman"/>
          <w:sz w:val="24"/>
          <w:szCs w:val="24"/>
        </w:rPr>
        <w:t xml:space="preserve"> по дополнительным образовательным программам в течение трех рабочих дней после заключения договора.</w:t>
      </w:r>
    </w:p>
    <w:p w:rsidR="00073462" w:rsidRDefault="00073462" w:rsidP="00073462">
      <w:pPr>
        <w:spacing w:line="14" w:lineRule="exact"/>
        <w:rPr>
          <w:sz w:val="20"/>
          <w:szCs w:val="20"/>
        </w:rPr>
      </w:pPr>
    </w:p>
    <w:p w:rsidR="00073462" w:rsidRDefault="00073462" w:rsidP="00073462">
      <w:pPr>
        <w:spacing w:line="234" w:lineRule="auto"/>
        <w:ind w:firstLine="708"/>
        <w:jc w:val="both"/>
        <w:rPr>
          <w:sz w:val="20"/>
          <w:szCs w:val="20"/>
        </w:rPr>
      </w:pPr>
      <w:r>
        <w:rPr>
          <w:rFonts w:eastAsia="Times New Roman"/>
          <w:sz w:val="24"/>
          <w:szCs w:val="24"/>
        </w:rPr>
        <w:t xml:space="preserve">2.7. Прием на </w:t>
      </w:r>
      <w:proofErr w:type="gramStart"/>
      <w:r>
        <w:rPr>
          <w:rFonts w:eastAsia="Times New Roman"/>
          <w:sz w:val="24"/>
          <w:szCs w:val="24"/>
        </w:rPr>
        <w:t>обучение</w:t>
      </w:r>
      <w:proofErr w:type="gramEnd"/>
      <w:r>
        <w:rPr>
          <w:rFonts w:eastAsia="Times New Roman"/>
          <w:sz w:val="24"/>
          <w:szCs w:val="24"/>
        </w:rPr>
        <w:t xml:space="preserve"> по дополнительным образовательным программам осуществляется в течение всего учебного года.</w:t>
      </w:r>
    </w:p>
    <w:p w:rsidR="00073462" w:rsidRDefault="00073462" w:rsidP="00073462">
      <w:pPr>
        <w:spacing w:line="14" w:lineRule="exact"/>
        <w:rPr>
          <w:sz w:val="20"/>
          <w:szCs w:val="20"/>
        </w:rPr>
      </w:pPr>
    </w:p>
    <w:p w:rsidR="00073462" w:rsidRDefault="00073462" w:rsidP="00073462">
      <w:pPr>
        <w:spacing w:line="236" w:lineRule="auto"/>
        <w:ind w:firstLine="708"/>
        <w:jc w:val="both"/>
        <w:rPr>
          <w:sz w:val="20"/>
          <w:szCs w:val="20"/>
        </w:rPr>
      </w:pPr>
      <w:r>
        <w:rPr>
          <w:rFonts w:eastAsia="Times New Roman"/>
          <w:sz w:val="24"/>
          <w:szCs w:val="24"/>
        </w:rPr>
        <w:t>2.8. Наполняемость групп в зависимости от количества поданных заявлений, направленности дополнительной образовательной программы, специфики организации занятий может составлять от 6 до 10 воспитанников.</w:t>
      </w:r>
    </w:p>
    <w:p w:rsidR="00073462" w:rsidRDefault="00073462" w:rsidP="00073462">
      <w:pPr>
        <w:spacing w:line="2" w:lineRule="exact"/>
        <w:rPr>
          <w:sz w:val="20"/>
          <w:szCs w:val="20"/>
        </w:rPr>
      </w:pPr>
    </w:p>
    <w:p w:rsidR="00073462" w:rsidRDefault="00073462" w:rsidP="00073462">
      <w:pPr>
        <w:ind w:left="720"/>
        <w:rPr>
          <w:sz w:val="20"/>
          <w:szCs w:val="20"/>
        </w:rPr>
      </w:pPr>
      <w:r>
        <w:rPr>
          <w:rFonts w:eastAsia="Times New Roman"/>
          <w:sz w:val="24"/>
          <w:szCs w:val="24"/>
        </w:rPr>
        <w:t>2.9. Списочный состав групп утверждается приказом заведующего Учреждением.</w:t>
      </w:r>
    </w:p>
    <w:p w:rsidR="00073462" w:rsidRDefault="00073462" w:rsidP="00073462">
      <w:pPr>
        <w:spacing w:line="200" w:lineRule="exact"/>
        <w:rPr>
          <w:sz w:val="20"/>
          <w:szCs w:val="20"/>
        </w:rPr>
      </w:pPr>
    </w:p>
    <w:p w:rsidR="00073462" w:rsidRDefault="00073462" w:rsidP="00073462">
      <w:pPr>
        <w:spacing w:line="357" w:lineRule="exact"/>
        <w:rPr>
          <w:sz w:val="20"/>
          <w:szCs w:val="20"/>
        </w:rPr>
      </w:pPr>
    </w:p>
    <w:p w:rsidR="00073462" w:rsidRDefault="00073462" w:rsidP="00073462">
      <w:pPr>
        <w:numPr>
          <w:ilvl w:val="0"/>
          <w:numId w:val="8"/>
        </w:numPr>
        <w:tabs>
          <w:tab w:val="left" w:pos="720"/>
        </w:tabs>
        <w:ind w:left="720" w:hanging="354"/>
        <w:rPr>
          <w:rFonts w:eastAsia="Times New Roman"/>
          <w:b/>
          <w:bCs/>
          <w:sz w:val="24"/>
          <w:szCs w:val="24"/>
        </w:rPr>
      </w:pPr>
      <w:r>
        <w:rPr>
          <w:rFonts w:eastAsia="Times New Roman"/>
          <w:b/>
          <w:bCs/>
          <w:sz w:val="24"/>
          <w:szCs w:val="24"/>
        </w:rPr>
        <w:t>ИНФОРМАЦИЯ О ПЛАТНЫХ ОБРАЗОВАТЕЛЬНЫХ И ИНЫХ УСЛУГАХ, ПОРЯДОК</w:t>
      </w:r>
    </w:p>
    <w:p w:rsidR="00073462" w:rsidRDefault="00073462" w:rsidP="00073462">
      <w:pPr>
        <w:ind w:left="3920"/>
        <w:rPr>
          <w:rFonts w:eastAsia="Times New Roman"/>
          <w:b/>
          <w:bCs/>
          <w:sz w:val="24"/>
          <w:szCs w:val="24"/>
        </w:rPr>
      </w:pPr>
      <w:r>
        <w:rPr>
          <w:rFonts w:eastAsia="Times New Roman"/>
          <w:b/>
          <w:bCs/>
          <w:sz w:val="24"/>
          <w:szCs w:val="24"/>
        </w:rPr>
        <w:t>ЗАКЛЮЧЕНИЯ ДОГОВОРОВ</w:t>
      </w:r>
    </w:p>
    <w:p w:rsidR="00073462" w:rsidRDefault="00073462" w:rsidP="00073462">
      <w:pPr>
        <w:spacing w:line="284" w:lineRule="exact"/>
        <w:rPr>
          <w:sz w:val="20"/>
          <w:szCs w:val="20"/>
        </w:rPr>
      </w:pPr>
    </w:p>
    <w:p w:rsidR="00073462" w:rsidRDefault="00073462" w:rsidP="00073462">
      <w:pPr>
        <w:spacing w:line="236" w:lineRule="auto"/>
        <w:ind w:firstLine="708"/>
        <w:jc w:val="both"/>
        <w:rPr>
          <w:sz w:val="20"/>
          <w:szCs w:val="20"/>
        </w:rPr>
      </w:pPr>
      <w:r>
        <w:rPr>
          <w:rFonts w:eastAsia="Times New Roman"/>
          <w:sz w:val="24"/>
          <w:szCs w:val="24"/>
        </w:rPr>
        <w:t>3.1.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и иных услугах, обеспечивающую возможность их правильного выбора.</w:t>
      </w:r>
    </w:p>
    <w:p w:rsidR="00073462" w:rsidRDefault="00073462" w:rsidP="00073462">
      <w:pPr>
        <w:spacing w:line="14" w:lineRule="exact"/>
        <w:rPr>
          <w:sz w:val="20"/>
          <w:szCs w:val="20"/>
        </w:rPr>
      </w:pPr>
    </w:p>
    <w:p w:rsidR="00073462" w:rsidRDefault="00073462" w:rsidP="00073462">
      <w:pPr>
        <w:spacing w:line="237" w:lineRule="auto"/>
        <w:ind w:firstLine="708"/>
        <w:jc w:val="both"/>
        <w:rPr>
          <w:sz w:val="20"/>
          <w:szCs w:val="20"/>
        </w:rPr>
      </w:pPr>
      <w:r>
        <w:rPr>
          <w:rFonts w:eastAsia="Times New Roman"/>
          <w:sz w:val="24"/>
          <w:szCs w:val="24"/>
        </w:rPr>
        <w:t>3.2. Исполнитель обязан довести до заказчика информацию, содержащую сведения о предоставлении платных образовательных и иных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73462" w:rsidRDefault="00073462" w:rsidP="00073462">
      <w:pPr>
        <w:spacing w:line="14" w:lineRule="exact"/>
        <w:rPr>
          <w:sz w:val="20"/>
          <w:szCs w:val="20"/>
        </w:rPr>
      </w:pPr>
    </w:p>
    <w:p w:rsidR="00073462" w:rsidRDefault="00073462" w:rsidP="00073462">
      <w:pPr>
        <w:spacing w:line="234" w:lineRule="auto"/>
        <w:ind w:firstLine="708"/>
        <w:jc w:val="both"/>
        <w:rPr>
          <w:sz w:val="20"/>
          <w:szCs w:val="20"/>
        </w:rPr>
      </w:pPr>
      <w:r>
        <w:rPr>
          <w:rFonts w:eastAsia="Times New Roman"/>
          <w:sz w:val="24"/>
          <w:szCs w:val="24"/>
        </w:rPr>
        <w:t>3.3. Вышеуказанная информация предоставляется в месте фактического осуществления образовательной деятельности, а также на официальном сайте Учреждения (</w:t>
      </w:r>
      <w:r>
        <w:rPr>
          <w:rFonts w:eastAsia="Times New Roman"/>
          <w:sz w:val="24"/>
          <w:szCs w:val="24"/>
          <w:lang w:val="en-US"/>
        </w:rPr>
        <w:t>www</w:t>
      </w:r>
      <w:r w:rsidRPr="00377EDF">
        <w:rPr>
          <w:rFonts w:eastAsia="Times New Roman"/>
          <w:sz w:val="24"/>
          <w:szCs w:val="24"/>
        </w:rPr>
        <w:t>.</w:t>
      </w:r>
      <w:proofErr w:type="spellStart"/>
      <w:r>
        <w:rPr>
          <w:rFonts w:eastAsia="Times New Roman"/>
          <w:sz w:val="24"/>
          <w:szCs w:val="24"/>
          <w:lang w:val="en-US"/>
        </w:rPr>
        <w:t>deti</w:t>
      </w:r>
      <w:proofErr w:type="spellEnd"/>
      <w:r w:rsidRPr="00377EDF">
        <w:rPr>
          <w:rFonts w:eastAsia="Times New Roman"/>
          <w:sz w:val="24"/>
          <w:szCs w:val="24"/>
        </w:rPr>
        <w:t>168</w:t>
      </w:r>
      <w:proofErr w:type="spellStart"/>
      <w:r>
        <w:rPr>
          <w:rFonts w:eastAsia="Times New Roman"/>
          <w:sz w:val="24"/>
          <w:szCs w:val="24"/>
          <w:lang w:val="en-US"/>
        </w:rPr>
        <w:t>nvkz</w:t>
      </w:r>
      <w:proofErr w:type="spellEnd"/>
      <w:r w:rsidRPr="00377EDF">
        <w:rPr>
          <w:rFonts w:eastAsia="Times New Roman"/>
          <w:sz w:val="24"/>
          <w:szCs w:val="24"/>
        </w:rPr>
        <w:t>.</w:t>
      </w:r>
      <w:proofErr w:type="spellStart"/>
      <w:r>
        <w:rPr>
          <w:rFonts w:eastAsia="Times New Roman"/>
          <w:sz w:val="24"/>
          <w:szCs w:val="24"/>
          <w:lang w:val="en-US"/>
        </w:rPr>
        <w:t>ru</w:t>
      </w:r>
      <w:proofErr w:type="spellEnd"/>
      <w:r>
        <w:rPr>
          <w:rFonts w:eastAsia="Times New Roman"/>
          <w:sz w:val="24"/>
          <w:szCs w:val="24"/>
        </w:rPr>
        <w:t>).</w:t>
      </w:r>
    </w:p>
    <w:p w:rsidR="00073462" w:rsidRDefault="00073462" w:rsidP="00073462">
      <w:pPr>
        <w:spacing w:line="14" w:lineRule="exact"/>
        <w:rPr>
          <w:sz w:val="20"/>
          <w:szCs w:val="20"/>
        </w:rPr>
      </w:pPr>
    </w:p>
    <w:p w:rsidR="00073462" w:rsidRDefault="00073462" w:rsidP="00073462">
      <w:pPr>
        <w:spacing w:line="236" w:lineRule="auto"/>
        <w:ind w:firstLine="708"/>
        <w:jc w:val="both"/>
        <w:rPr>
          <w:sz w:val="20"/>
          <w:szCs w:val="20"/>
        </w:rPr>
      </w:pPr>
      <w:r>
        <w:rPr>
          <w:rFonts w:eastAsia="Times New Roman"/>
          <w:sz w:val="24"/>
          <w:szCs w:val="24"/>
        </w:rPr>
        <w:t xml:space="preserve">3.4. Договор об образовании на </w:t>
      </w:r>
      <w:proofErr w:type="gramStart"/>
      <w:r>
        <w:rPr>
          <w:rFonts w:eastAsia="Times New Roman"/>
          <w:sz w:val="24"/>
          <w:szCs w:val="24"/>
        </w:rPr>
        <w:t>обучение</w:t>
      </w:r>
      <w:proofErr w:type="gramEnd"/>
      <w:r>
        <w:rPr>
          <w:rFonts w:eastAsia="Times New Roman"/>
          <w:sz w:val="24"/>
          <w:szCs w:val="24"/>
        </w:rPr>
        <w:t xml:space="preserve"> по дополнительным образовательным программам заключается между заказчиком и исполнителем в простой письменной форме и содержит следующие сведения:</w:t>
      </w:r>
    </w:p>
    <w:p w:rsidR="00073462" w:rsidRDefault="00073462" w:rsidP="00073462">
      <w:pPr>
        <w:spacing w:line="34" w:lineRule="exact"/>
        <w:rPr>
          <w:sz w:val="20"/>
          <w:szCs w:val="20"/>
        </w:rPr>
      </w:pPr>
    </w:p>
    <w:p w:rsidR="00073462" w:rsidRDefault="00073462" w:rsidP="00073462">
      <w:pPr>
        <w:numPr>
          <w:ilvl w:val="0"/>
          <w:numId w:val="9"/>
        </w:numPr>
        <w:tabs>
          <w:tab w:val="left" w:pos="994"/>
        </w:tabs>
        <w:spacing w:line="226" w:lineRule="auto"/>
        <w:ind w:firstLine="715"/>
        <w:rPr>
          <w:rFonts w:ascii="Symbol" w:eastAsia="Symbol" w:hAnsi="Symbol" w:cs="Symbol"/>
          <w:sz w:val="24"/>
          <w:szCs w:val="24"/>
        </w:rPr>
      </w:pPr>
      <w:r>
        <w:rPr>
          <w:rFonts w:eastAsia="Times New Roman"/>
          <w:sz w:val="24"/>
          <w:szCs w:val="24"/>
        </w:rPr>
        <w:t>полное наименование исполнителя - юридического лица; фамилия, имя, отчество руководителя;</w:t>
      </w:r>
    </w:p>
    <w:p w:rsidR="00073462" w:rsidRDefault="00073462" w:rsidP="00073462">
      <w:pPr>
        <w:spacing w:line="1" w:lineRule="exact"/>
        <w:rPr>
          <w:rFonts w:ascii="Symbol" w:eastAsia="Symbol" w:hAnsi="Symbol" w:cs="Symbol"/>
          <w:sz w:val="24"/>
          <w:szCs w:val="24"/>
        </w:rPr>
      </w:pPr>
    </w:p>
    <w:p w:rsidR="00073462" w:rsidRDefault="00073462" w:rsidP="00073462">
      <w:pPr>
        <w:numPr>
          <w:ilvl w:val="0"/>
          <w:numId w:val="9"/>
        </w:numPr>
        <w:tabs>
          <w:tab w:val="left" w:pos="1000"/>
        </w:tabs>
        <w:ind w:left="1000" w:hanging="285"/>
        <w:rPr>
          <w:rFonts w:ascii="Symbol" w:eastAsia="Symbol" w:hAnsi="Symbol" w:cs="Symbol"/>
          <w:sz w:val="24"/>
          <w:szCs w:val="24"/>
        </w:rPr>
      </w:pPr>
      <w:r>
        <w:rPr>
          <w:rFonts w:eastAsia="Times New Roman"/>
          <w:sz w:val="24"/>
          <w:szCs w:val="24"/>
        </w:rPr>
        <w:t>место нахождения исполнителя;</w:t>
      </w:r>
    </w:p>
    <w:p w:rsidR="00073462" w:rsidRDefault="00073462" w:rsidP="00073462">
      <w:pPr>
        <w:numPr>
          <w:ilvl w:val="0"/>
          <w:numId w:val="9"/>
        </w:numPr>
        <w:tabs>
          <w:tab w:val="left" w:pos="1000"/>
        </w:tabs>
        <w:spacing w:line="239" w:lineRule="auto"/>
        <w:ind w:left="1000" w:hanging="285"/>
        <w:rPr>
          <w:rFonts w:ascii="Symbol" w:eastAsia="Symbol" w:hAnsi="Symbol" w:cs="Symbol"/>
          <w:sz w:val="24"/>
          <w:szCs w:val="24"/>
        </w:rPr>
      </w:pPr>
      <w:r>
        <w:rPr>
          <w:rFonts w:eastAsia="Times New Roman"/>
          <w:sz w:val="24"/>
          <w:szCs w:val="24"/>
        </w:rPr>
        <w:t>фамилия, имя, отчество заказчика, телефон заказчика;</w:t>
      </w:r>
    </w:p>
    <w:p w:rsidR="00073462" w:rsidRDefault="00073462" w:rsidP="00073462">
      <w:pPr>
        <w:spacing w:line="1" w:lineRule="exact"/>
        <w:rPr>
          <w:rFonts w:ascii="Symbol" w:eastAsia="Symbol" w:hAnsi="Symbol" w:cs="Symbol"/>
          <w:sz w:val="24"/>
          <w:szCs w:val="24"/>
        </w:rPr>
      </w:pPr>
    </w:p>
    <w:p w:rsidR="00073462" w:rsidRDefault="00073462" w:rsidP="00073462">
      <w:pPr>
        <w:numPr>
          <w:ilvl w:val="0"/>
          <w:numId w:val="9"/>
        </w:numPr>
        <w:tabs>
          <w:tab w:val="left" w:pos="1000"/>
        </w:tabs>
        <w:ind w:left="1000" w:hanging="285"/>
        <w:rPr>
          <w:rFonts w:ascii="Symbol" w:eastAsia="Symbol" w:hAnsi="Symbol" w:cs="Symbol"/>
          <w:sz w:val="24"/>
          <w:szCs w:val="24"/>
        </w:rPr>
      </w:pPr>
      <w:r>
        <w:rPr>
          <w:rFonts w:eastAsia="Times New Roman"/>
          <w:sz w:val="24"/>
          <w:szCs w:val="24"/>
        </w:rPr>
        <w:t>место жительства заказчика;</w:t>
      </w:r>
    </w:p>
    <w:p w:rsidR="00073462" w:rsidRDefault="00073462" w:rsidP="00073462">
      <w:pPr>
        <w:numPr>
          <w:ilvl w:val="0"/>
          <w:numId w:val="9"/>
        </w:numPr>
        <w:tabs>
          <w:tab w:val="left" w:pos="1000"/>
        </w:tabs>
        <w:spacing w:line="239" w:lineRule="auto"/>
        <w:ind w:left="1000" w:hanging="285"/>
        <w:rPr>
          <w:rFonts w:ascii="Symbol" w:eastAsia="Symbol" w:hAnsi="Symbol" w:cs="Symbol"/>
          <w:sz w:val="24"/>
          <w:szCs w:val="24"/>
        </w:rPr>
      </w:pPr>
      <w:r>
        <w:rPr>
          <w:rFonts w:eastAsia="Times New Roman"/>
          <w:sz w:val="24"/>
          <w:szCs w:val="24"/>
        </w:rPr>
        <w:t>фамилия, имя, отчество (при наличии) воспитанника, дату рождения;</w:t>
      </w:r>
    </w:p>
    <w:p w:rsidR="00073462" w:rsidRDefault="00073462" w:rsidP="00073462">
      <w:pPr>
        <w:numPr>
          <w:ilvl w:val="0"/>
          <w:numId w:val="9"/>
        </w:numPr>
        <w:tabs>
          <w:tab w:val="left" w:pos="1000"/>
        </w:tabs>
        <w:spacing w:line="239" w:lineRule="auto"/>
        <w:ind w:left="1000" w:hanging="285"/>
        <w:rPr>
          <w:rFonts w:ascii="Symbol" w:eastAsia="Symbol" w:hAnsi="Symbol" w:cs="Symbol"/>
          <w:sz w:val="24"/>
          <w:szCs w:val="24"/>
        </w:rPr>
      </w:pPr>
      <w:r>
        <w:rPr>
          <w:rFonts w:eastAsia="Times New Roman"/>
          <w:sz w:val="24"/>
          <w:szCs w:val="24"/>
        </w:rPr>
        <w:t>права, обязанности и ответственность исполнителя, заказчика и воспитанника;</w:t>
      </w:r>
    </w:p>
    <w:p w:rsidR="00073462" w:rsidRDefault="00073462" w:rsidP="00073462">
      <w:pPr>
        <w:numPr>
          <w:ilvl w:val="0"/>
          <w:numId w:val="9"/>
        </w:numPr>
        <w:tabs>
          <w:tab w:val="left" w:pos="1000"/>
        </w:tabs>
        <w:spacing w:line="239" w:lineRule="auto"/>
        <w:ind w:left="1000" w:hanging="285"/>
        <w:rPr>
          <w:rFonts w:ascii="Symbol" w:eastAsia="Symbol" w:hAnsi="Symbol" w:cs="Symbol"/>
          <w:sz w:val="24"/>
          <w:szCs w:val="24"/>
        </w:rPr>
      </w:pPr>
      <w:r>
        <w:rPr>
          <w:rFonts w:eastAsia="Times New Roman"/>
          <w:sz w:val="24"/>
          <w:szCs w:val="24"/>
        </w:rPr>
        <w:t>полная стоимость образовательных услуг, порядок их оплаты;</w:t>
      </w:r>
    </w:p>
    <w:p w:rsidR="00073462" w:rsidRDefault="00073462" w:rsidP="00073462">
      <w:pPr>
        <w:spacing w:line="29" w:lineRule="exact"/>
        <w:rPr>
          <w:rFonts w:ascii="Symbol" w:eastAsia="Symbol" w:hAnsi="Symbol" w:cs="Symbol"/>
          <w:sz w:val="24"/>
          <w:szCs w:val="24"/>
        </w:rPr>
      </w:pPr>
    </w:p>
    <w:p w:rsidR="00073462" w:rsidRDefault="00073462" w:rsidP="00073462">
      <w:pPr>
        <w:numPr>
          <w:ilvl w:val="0"/>
          <w:numId w:val="9"/>
        </w:numPr>
        <w:tabs>
          <w:tab w:val="left" w:pos="994"/>
        </w:tabs>
        <w:spacing w:line="226" w:lineRule="auto"/>
        <w:ind w:firstLine="715"/>
        <w:rPr>
          <w:rFonts w:ascii="Symbol" w:eastAsia="Symbol" w:hAnsi="Symbol" w:cs="Symbol"/>
          <w:sz w:val="24"/>
          <w:szCs w:val="24"/>
        </w:rPr>
      </w:pPr>
      <w:r>
        <w:rPr>
          <w:rFonts w:eastAsia="Times New Roman"/>
          <w:sz w:val="24"/>
          <w:szCs w:val="24"/>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073462" w:rsidRDefault="00073462" w:rsidP="00073462">
      <w:pPr>
        <w:spacing w:line="1" w:lineRule="exact"/>
        <w:rPr>
          <w:rFonts w:ascii="Symbol" w:eastAsia="Symbol" w:hAnsi="Symbol" w:cs="Symbol"/>
          <w:sz w:val="24"/>
          <w:szCs w:val="24"/>
        </w:rPr>
      </w:pPr>
    </w:p>
    <w:p w:rsidR="00073462" w:rsidRDefault="00073462" w:rsidP="00073462">
      <w:pPr>
        <w:numPr>
          <w:ilvl w:val="0"/>
          <w:numId w:val="9"/>
        </w:numPr>
        <w:tabs>
          <w:tab w:val="left" w:pos="1000"/>
        </w:tabs>
        <w:ind w:left="1000" w:hanging="285"/>
        <w:rPr>
          <w:rFonts w:ascii="Symbol" w:eastAsia="Symbol" w:hAnsi="Symbol" w:cs="Symbol"/>
          <w:sz w:val="24"/>
          <w:szCs w:val="24"/>
        </w:rPr>
      </w:pPr>
      <w:r>
        <w:rPr>
          <w:rFonts w:eastAsia="Times New Roman"/>
          <w:sz w:val="24"/>
          <w:szCs w:val="24"/>
        </w:rPr>
        <w:t>вид, уровень и (или) направленность образовательной программы;</w:t>
      </w:r>
    </w:p>
    <w:p w:rsidR="00073462" w:rsidRDefault="00073462" w:rsidP="00073462">
      <w:pPr>
        <w:spacing w:line="1" w:lineRule="exact"/>
        <w:rPr>
          <w:rFonts w:ascii="Symbol" w:eastAsia="Symbol" w:hAnsi="Symbol" w:cs="Symbol"/>
          <w:sz w:val="24"/>
          <w:szCs w:val="24"/>
        </w:rPr>
      </w:pPr>
    </w:p>
    <w:p w:rsidR="00073462" w:rsidRDefault="00073462" w:rsidP="00073462">
      <w:pPr>
        <w:numPr>
          <w:ilvl w:val="0"/>
          <w:numId w:val="9"/>
        </w:numPr>
        <w:tabs>
          <w:tab w:val="left" w:pos="1000"/>
        </w:tabs>
        <w:ind w:left="1000" w:hanging="285"/>
        <w:rPr>
          <w:rFonts w:ascii="Symbol" w:eastAsia="Symbol" w:hAnsi="Symbol" w:cs="Symbol"/>
          <w:sz w:val="24"/>
          <w:szCs w:val="24"/>
        </w:rPr>
      </w:pPr>
      <w:r>
        <w:rPr>
          <w:rFonts w:eastAsia="Times New Roman"/>
          <w:sz w:val="24"/>
          <w:szCs w:val="24"/>
        </w:rPr>
        <w:t>форма обучения;</w:t>
      </w:r>
    </w:p>
    <w:p w:rsidR="00073462" w:rsidRDefault="00073462" w:rsidP="00073462">
      <w:pPr>
        <w:sectPr w:rsidR="00073462">
          <w:pgSz w:w="11900" w:h="16838"/>
          <w:pgMar w:top="1135" w:right="846" w:bottom="621" w:left="560" w:header="0" w:footer="0" w:gutter="0"/>
          <w:cols w:space="720" w:equalWidth="0">
            <w:col w:w="10500"/>
          </w:cols>
        </w:sectPr>
      </w:pPr>
    </w:p>
    <w:p w:rsidR="00073462" w:rsidRDefault="00073462" w:rsidP="00073462">
      <w:pPr>
        <w:numPr>
          <w:ilvl w:val="0"/>
          <w:numId w:val="10"/>
        </w:numPr>
        <w:tabs>
          <w:tab w:val="left" w:pos="1000"/>
        </w:tabs>
        <w:ind w:left="1000" w:hanging="285"/>
        <w:rPr>
          <w:rFonts w:ascii="Symbol" w:eastAsia="Symbol" w:hAnsi="Symbol" w:cs="Symbol"/>
          <w:sz w:val="24"/>
          <w:szCs w:val="24"/>
        </w:rPr>
      </w:pPr>
      <w:r>
        <w:rPr>
          <w:rFonts w:eastAsia="Times New Roman"/>
          <w:sz w:val="24"/>
          <w:szCs w:val="24"/>
        </w:rPr>
        <w:lastRenderedPageBreak/>
        <w:t>сроки освоения образовательной программы (продолжительность обучения);</w:t>
      </w:r>
    </w:p>
    <w:p w:rsidR="00073462" w:rsidRDefault="00073462" w:rsidP="00073462">
      <w:pPr>
        <w:spacing w:line="1" w:lineRule="exact"/>
        <w:rPr>
          <w:rFonts w:ascii="Symbol" w:eastAsia="Symbol" w:hAnsi="Symbol" w:cs="Symbol"/>
          <w:sz w:val="24"/>
          <w:szCs w:val="24"/>
        </w:rPr>
      </w:pPr>
    </w:p>
    <w:p w:rsidR="00073462" w:rsidRDefault="00073462" w:rsidP="00073462">
      <w:pPr>
        <w:numPr>
          <w:ilvl w:val="0"/>
          <w:numId w:val="10"/>
        </w:numPr>
        <w:tabs>
          <w:tab w:val="left" w:pos="1000"/>
        </w:tabs>
        <w:ind w:left="1000" w:hanging="285"/>
        <w:rPr>
          <w:rFonts w:ascii="Symbol" w:eastAsia="Symbol" w:hAnsi="Symbol" w:cs="Symbol"/>
          <w:sz w:val="24"/>
          <w:szCs w:val="24"/>
        </w:rPr>
      </w:pPr>
      <w:r>
        <w:rPr>
          <w:rFonts w:eastAsia="Times New Roman"/>
          <w:sz w:val="24"/>
          <w:szCs w:val="24"/>
        </w:rPr>
        <w:t>порядок изменения и расторжения договора;</w:t>
      </w:r>
    </w:p>
    <w:p w:rsidR="00073462" w:rsidRDefault="00073462" w:rsidP="00073462">
      <w:pPr>
        <w:spacing w:line="29" w:lineRule="exact"/>
        <w:rPr>
          <w:rFonts w:ascii="Symbol" w:eastAsia="Symbol" w:hAnsi="Symbol" w:cs="Symbol"/>
          <w:sz w:val="24"/>
          <w:szCs w:val="24"/>
        </w:rPr>
      </w:pPr>
    </w:p>
    <w:p w:rsidR="00073462" w:rsidRDefault="00073462" w:rsidP="00073462">
      <w:pPr>
        <w:numPr>
          <w:ilvl w:val="0"/>
          <w:numId w:val="10"/>
        </w:numPr>
        <w:tabs>
          <w:tab w:val="left" w:pos="994"/>
        </w:tabs>
        <w:spacing w:line="226" w:lineRule="auto"/>
        <w:ind w:firstLine="715"/>
        <w:rPr>
          <w:rFonts w:ascii="Symbol" w:eastAsia="Symbol" w:hAnsi="Symbol" w:cs="Symbol"/>
          <w:sz w:val="24"/>
          <w:szCs w:val="24"/>
        </w:rPr>
      </w:pPr>
      <w:r>
        <w:rPr>
          <w:rFonts w:eastAsia="Times New Roman"/>
          <w:sz w:val="24"/>
          <w:szCs w:val="24"/>
        </w:rPr>
        <w:t>другие необходимые сведения, связанные со спецификой оказываемых платных образовательных услуг.</w:t>
      </w:r>
    </w:p>
    <w:p w:rsidR="00073462" w:rsidRDefault="00073462" w:rsidP="00073462">
      <w:pPr>
        <w:spacing w:line="12" w:lineRule="exact"/>
        <w:rPr>
          <w:rFonts w:ascii="Symbol" w:eastAsia="Symbol" w:hAnsi="Symbol" w:cs="Symbol"/>
          <w:sz w:val="24"/>
          <w:szCs w:val="24"/>
        </w:rPr>
      </w:pPr>
    </w:p>
    <w:p w:rsidR="00073462" w:rsidRDefault="00073462" w:rsidP="00073462">
      <w:pPr>
        <w:spacing w:line="236" w:lineRule="auto"/>
        <w:ind w:firstLine="708"/>
        <w:jc w:val="both"/>
        <w:rPr>
          <w:rFonts w:ascii="Symbol" w:eastAsia="Symbol" w:hAnsi="Symbol" w:cs="Symbol"/>
          <w:sz w:val="24"/>
          <w:szCs w:val="24"/>
        </w:rPr>
      </w:pPr>
      <w:r>
        <w:rPr>
          <w:rFonts w:eastAsia="Times New Roman"/>
          <w:sz w:val="24"/>
          <w:szCs w:val="24"/>
        </w:rPr>
        <w:t>3.5. Сведения, указанные в договоре, должны соответствовать информации, размещенной на официальном сайте Учреждения в информационно-телекоммуникационной сети "Интернет" на дату заключения договора.</w:t>
      </w:r>
    </w:p>
    <w:p w:rsidR="00073462" w:rsidRDefault="00073462" w:rsidP="00073462">
      <w:pPr>
        <w:spacing w:line="13" w:lineRule="exact"/>
        <w:rPr>
          <w:rFonts w:ascii="Symbol" w:eastAsia="Symbol" w:hAnsi="Symbol" w:cs="Symbol"/>
          <w:sz w:val="24"/>
          <w:szCs w:val="24"/>
        </w:rPr>
      </w:pPr>
    </w:p>
    <w:p w:rsidR="00073462" w:rsidRDefault="00073462" w:rsidP="00073462">
      <w:pPr>
        <w:spacing w:line="234" w:lineRule="auto"/>
        <w:ind w:firstLine="708"/>
        <w:rPr>
          <w:rFonts w:ascii="Symbol" w:eastAsia="Symbol" w:hAnsi="Symbol" w:cs="Symbol"/>
          <w:sz w:val="24"/>
          <w:szCs w:val="24"/>
        </w:rPr>
      </w:pPr>
      <w:r>
        <w:rPr>
          <w:rFonts w:eastAsia="Times New Roman"/>
          <w:sz w:val="24"/>
          <w:szCs w:val="24"/>
        </w:rPr>
        <w:t>3.6. Исполнитель заключает трудовой договор с работником по оказанию платных образовательных и иных услуг, либо договор возмездного оказания услуг.</w:t>
      </w:r>
    </w:p>
    <w:p w:rsidR="00073462" w:rsidRDefault="00073462" w:rsidP="00073462">
      <w:pPr>
        <w:spacing w:line="282" w:lineRule="exact"/>
        <w:rPr>
          <w:sz w:val="20"/>
          <w:szCs w:val="20"/>
        </w:rPr>
      </w:pPr>
    </w:p>
    <w:p w:rsidR="00073462" w:rsidRDefault="00073462" w:rsidP="00073462">
      <w:pPr>
        <w:numPr>
          <w:ilvl w:val="0"/>
          <w:numId w:val="11"/>
        </w:numPr>
        <w:tabs>
          <w:tab w:val="left" w:pos="2200"/>
        </w:tabs>
        <w:ind w:left="2200" w:hanging="242"/>
        <w:rPr>
          <w:rFonts w:eastAsia="Times New Roman"/>
          <w:b/>
          <w:bCs/>
          <w:sz w:val="24"/>
          <w:szCs w:val="24"/>
        </w:rPr>
      </w:pPr>
      <w:r>
        <w:rPr>
          <w:rFonts w:eastAsia="Times New Roman"/>
          <w:b/>
          <w:bCs/>
          <w:sz w:val="24"/>
          <w:szCs w:val="24"/>
        </w:rPr>
        <w:t>ОТВЕТСТВЕННОСТЬ ИСПОЛНИТЕЛЯ И ЗАКАЗЧИКА</w:t>
      </w:r>
    </w:p>
    <w:p w:rsidR="00073462" w:rsidRDefault="00073462" w:rsidP="00073462">
      <w:pPr>
        <w:spacing w:line="283" w:lineRule="exact"/>
        <w:rPr>
          <w:sz w:val="20"/>
          <w:szCs w:val="20"/>
        </w:rPr>
      </w:pPr>
    </w:p>
    <w:p w:rsidR="00073462" w:rsidRDefault="00073462" w:rsidP="00073462">
      <w:pPr>
        <w:spacing w:line="236" w:lineRule="auto"/>
        <w:ind w:firstLine="768"/>
        <w:jc w:val="both"/>
        <w:rPr>
          <w:sz w:val="20"/>
          <w:szCs w:val="20"/>
        </w:rPr>
      </w:pPr>
      <w:r>
        <w:rPr>
          <w:rFonts w:eastAsia="Times New Roman"/>
          <w:sz w:val="24"/>
          <w:szCs w:val="24"/>
        </w:rPr>
        <w:t>4.1. За неисполнение либо ненадлежащее исполнение обязательств по договору исполнитель и заказчик несут ответственность, предусмотренную законодательством Российской Федерации и договором.</w:t>
      </w:r>
    </w:p>
    <w:p w:rsidR="00073462" w:rsidRDefault="00073462" w:rsidP="00073462">
      <w:pPr>
        <w:spacing w:line="14" w:lineRule="exact"/>
        <w:rPr>
          <w:sz w:val="20"/>
          <w:szCs w:val="20"/>
        </w:rPr>
      </w:pPr>
    </w:p>
    <w:p w:rsidR="00073462" w:rsidRDefault="00073462" w:rsidP="00073462">
      <w:pPr>
        <w:spacing w:line="237" w:lineRule="auto"/>
        <w:ind w:firstLine="708"/>
        <w:jc w:val="both"/>
        <w:rPr>
          <w:sz w:val="20"/>
          <w:szCs w:val="20"/>
        </w:rPr>
      </w:pPr>
      <w:r>
        <w:rPr>
          <w:rFonts w:eastAsia="Times New Roman"/>
          <w:sz w:val="24"/>
          <w:szCs w:val="24"/>
        </w:rPr>
        <w:t>4.2. Исполнитель обязан обеспечить соблюдение требований: Федерального закона от 27 июля 2006 № 152-ФЗ «О персональных данных» в части сбора, хранения и обработки персональных данных Заказчика и Воспитанника, Закона Российской Федерации от 7 февраля 1992 № 2300-1 «О защите прав потребителей» и Федерального закона от 29 декабря 2012 № 273-ФЗ «Об образовании в Российской Федерации».</w:t>
      </w:r>
    </w:p>
    <w:p w:rsidR="00073462" w:rsidRDefault="00073462" w:rsidP="00073462">
      <w:pPr>
        <w:spacing w:line="17" w:lineRule="exact"/>
        <w:rPr>
          <w:sz w:val="20"/>
          <w:szCs w:val="20"/>
        </w:rPr>
      </w:pPr>
    </w:p>
    <w:p w:rsidR="00073462" w:rsidRDefault="00073462" w:rsidP="00073462">
      <w:pPr>
        <w:spacing w:line="236" w:lineRule="auto"/>
        <w:ind w:firstLine="708"/>
        <w:jc w:val="both"/>
        <w:rPr>
          <w:sz w:val="20"/>
          <w:szCs w:val="20"/>
        </w:rPr>
      </w:pPr>
      <w:r>
        <w:rPr>
          <w:rFonts w:eastAsia="Times New Roman"/>
          <w:sz w:val="24"/>
          <w:szCs w:val="24"/>
        </w:rPr>
        <w:t>4.3. Заказчик обязан соблюдать требования Устава и локальных нормативных актов Исполнителя (положение о платных образовательных услугах, договор на оказание услуг и др.), в том числе, проявлять уважение к педагогическому и обслуживающему персоналу учреждения.</w:t>
      </w:r>
    </w:p>
    <w:p w:rsidR="00073462" w:rsidRDefault="00073462" w:rsidP="00073462">
      <w:pPr>
        <w:spacing w:line="2" w:lineRule="exact"/>
        <w:rPr>
          <w:sz w:val="20"/>
          <w:szCs w:val="20"/>
        </w:rPr>
      </w:pPr>
    </w:p>
    <w:p w:rsidR="00073462" w:rsidRDefault="00073462" w:rsidP="00073462">
      <w:pPr>
        <w:ind w:left="720"/>
        <w:rPr>
          <w:sz w:val="20"/>
          <w:szCs w:val="20"/>
        </w:rPr>
      </w:pPr>
      <w:r>
        <w:rPr>
          <w:rFonts w:eastAsia="Times New Roman"/>
          <w:sz w:val="24"/>
          <w:szCs w:val="24"/>
        </w:rPr>
        <w:t xml:space="preserve">4.4. Заказчик обязан своевременно вносить плату за предоставление </w:t>
      </w:r>
      <w:proofErr w:type="gramStart"/>
      <w:r>
        <w:rPr>
          <w:rFonts w:eastAsia="Times New Roman"/>
          <w:sz w:val="24"/>
          <w:szCs w:val="24"/>
        </w:rPr>
        <w:t>платных</w:t>
      </w:r>
      <w:proofErr w:type="gramEnd"/>
      <w:r>
        <w:rPr>
          <w:rFonts w:eastAsia="Times New Roman"/>
          <w:sz w:val="24"/>
          <w:szCs w:val="24"/>
        </w:rPr>
        <w:t xml:space="preserve"> образовательных</w:t>
      </w:r>
    </w:p>
    <w:p w:rsidR="00073462" w:rsidRDefault="00073462" w:rsidP="00073462">
      <w:pPr>
        <w:spacing w:line="12" w:lineRule="exact"/>
        <w:rPr>
          <w:sz w:val="20"/>
          <w:szCs w:val="20"/>
        </w:rPr>
      </w:pPr>
    </w:p>
    <w:p w:rsidR="00073462" w:rsidRDefault="00073462" w:rsidP="00073462">
      <w:pPr>
        <w:numPr>
          <w:ilvl w:val="0"/>
          <w:numId w:val="12"/>
        </w:numPr>
        <w:tabs>
          <w:tab w:val="left" w:pos="196"/>
        </w:tabs>
        <w:spacing w:line="234" w:lineRule="auto"/>
        <w:ind w:firstLine="6"/>
        <w:rPr>
          <w:rFonts w:eastAsia="Times New Roman"/>
          <w:sz w:val="24"/>
          <w:szCs w:val="24"/>
        </w:rPr>
      </w:pPr>
      <w:r>
        <w:rPr>
          <w:rFonts w:eastAsia="Times New Roman"/>
          <w:sz w:val="24"/>
          <w:szCs w:val="24"/>
        </w:rPr>
        <w:t>иных услуг Исполнителем ежемесячно не позднее 10 числа каждого месяца, подлежащего оплате в безналичном порядке на счет Учреждения.</w:t>
      </w:r>
    </w:p>
    <w:p w:rsidR="00073462" w:rsidRDefault="00073462" w:rsidP="00073462">
      <w:pPr>
        <w:spacing w:line="13" w:lineRule="exact"/>
        <w:rPr>
          <w:rFonts w:eastAsia="Times New Roman"/>
          <w:sz w:val="24"/>
          <w:szCs w:val="24"/>
        </w:rPr>
      </w:pPr>
    </w:p>
    <w:p w:rsidR="00073462" w:rsidRDefault="00073462" w:rsidP="00073462">
      <w:pPr>
        <w:spacing w:line="234" w:lineRule="auto"/>
        <w:ind w:firstLine="708"/>
        <w:rPr>
          <w:rFonts w:eastAsia="Times New Roman"/>
          <w:sz w:val="24"/>
          <w:szCs w:val="24"/>
        </w:rPr>
      </w:pPr>
      <w:r>
        <w:rPr>
          <w:rFonts w:eastAsia="Times New Roman"/>
          <w:sz w:val="24"/>
          <w:szCs w:val="24"/>
        </w:rPr>
        <w:t>4.5. Исполнитель доводит до работника (исполнителя) информацию о ведении делопроизводства и отчетной документации:</w:t>
      </w:r>
    </w:p>
    <w:p w:rsidR="00073462" w:rsidRDefault="00073462" w:rsidP="00073462">
      <w:pPr>
        <w:spacing w:line="3" w:lineRule="exact"/>
        <w:rPr>
          <w:rFonts w:eastAsia="Times New Roman"/>
          <w:sz w:val="24"/>
          <w:szCs w:val="24"/>
        </w:rPr>
      </w:pPr>
    </w:p>
    <w:p w:rsidR="00073462" w:rsidRDefault="00073462" w:rsidP="00073462">
      <w:pPr>
        <w:numPr>
          <w:ilvl w:val="1"/>
          <w:numId w:val="12"/>
        </w:numPr>
        <w:tabs>
          <w:tab w:val="left" w:pos="1000"/>
        </w:tabs>
        <w:ind w:left="1000" w:hanging="285"/>
        <w:rPr>
          <w:rFonts w:ascii="Symbol" w:eastAsia="Symbol" w:hAnsi="Symbol" w:cs="Symbol"/>
          <w:sz w:val="24"/>
          <w:szCs w:val="24"/>
        </w:rPr>
      </w:pPr>
      <w:r>
        <w:rPr>
          <w:rFonts w:eastAsia="Times New Roman"/>
          <w:sz w:val="24"/>
          <w:szCs w:val="24"/>
        </w:rPr>
        <w:t>программа по оказанию услуг,</w:t>
      </w:r>
    </w:p>
    <w:p w:rsidR="00073462" w:rsidRDefault="00073462" w:rsidP="00073462">
      <w:pPr>
        <w:numPr>
          <w:ilvl w:val="1"/>
          <w:numId w:val="12"/>
        </w:numPr>
        <w:tabs>
          <w:tab w:val="left" w:pos="1000"/>
        </w:tabs>
        <w:spacing w:line="239" w:lineRule="auto"/>
        <w:ind w:left="1000" w:hanging="285"/>
        <w:rPr>
          <w:rFonts w:ascii="Symbol" w:eastAsia="Symbol" w:hAnsi="Symbol" w:cs="Symbol"/>
          <w:sz w:val="24"/>
          <w:szCs w:val="24"/>
        </w:rPr>
      </w:pPr>
      <w:r>
        <w:rPr>
          <w:rFonts w:eastAsia="Times New Roman"/>
          <w:sz w:val="24"/>
          <w:szCs w:val="24"/>
        </w:rPr>
        <w:t>учебный план,</w:t>
      </w:r>
    </w:p>
    <w:p w:rsidR="00073462" w:rsidRDefault="00073462" w:rsidP="00073462">
      <w:pPr>
        <w:numPr>
          <w:ilvl w:val="1"/>
          <w:numId w:val="12"/>
        </w:numPr>
        <w:tabs>
          <w:tab w:val="left" w:pos="1000"/>
        </w:tabs>
        <w:spacing w:line="239" w:lineRule="auto"/>
        <w:ind w:left="1000" w:hanging="285"/>
        <w:rPr>
          <w:rFonts w:ascii="Symbol" w:eastAsia="Symbol" w:hAnsi="Symbol" w:cs="Symbol"/>
          <w:sz w:val="24"/>
          <w:szCs w:val="24"/>
        </w:rPr>
      </w:pPr>
      <w:r>
        <w:rPr>
          <w:rFonts w:eastAsia="Times New Roman"/>
          <w:sz w:val="24"/>
          <w:szCs w:val="24"/>
        </w:rPr>
        <w:t>график работы (оказания услуг),</w:t>
      </w:r>
    </w:p>
    <w:p w:rsidR="00073462" w:rsidRDefault="00073462" w:rsidP="00073462">
      <w:pPr>
        <w:numPr>
          <w:ilvl w:val="1"/>
          <w:numId w:val="12"/>
        </w:numPr>
        <w:tabs>
          <w:tab w:val="left" w:pos="1000"/>
        </w:tabs>
        <w:spacing w:line="239" w:lineRule="auto"/>
        <w:ind w:left="1000" w:hanging="285"/>
        <w:rPr>
          <w:rFonts w:ascii="Symbol" w:eastAsia="Symbol" w:hAnsi="Symbol" w:cs="Symbol"/>
          <w:sz w:val="24"/>
          <w:szCs w:val="24"/>
        </w:rPr>
      </w:pPr>
      <w:r>
        <w:rPr>
          <w:rFonts w:eastAsia="Times New Roman"/>
          <w:sz w:val="24"/>
          <w:szCs w:val="24"/>
        </w:rPr>
        <w:t>расписание занятий,</w:t>
      </w:r>
    </w:p>
    <w:p w:rsidR="00073462" w:rsidRDefault="00073462" w:rsidP="00073462">
      <w:pPr>
        <w:numPr>
          <w:ilvl w:val="1"/>
          <w:numId w:val="12"/>
        </w:numPr>
        <w:tabs>
          <w:tab w:val="left" w:pos="1000"/>
        </w:tabs>
        <w:spacing w:line="239" w:lineRule="auto"/>
        <w:ind w:left="1000" w:hanging="285"/>
        <w:rPr>
          <w:rFonts w:ascii="Symbol" w:eastAsia="Symbol" w:hAnsi="Symbol" w:cs="Symbol"/>
          <w:sz w:val="24"/>
          <w:szCs w:val="24"/>
        </w:rPr>
      </w:pPr>
      <w:r>
        <w:rPr>
          <w:rFonts w:eastAsia="Times New Roman"/>
          <w:sz w:val="24"/>
          <w:szCs w:val="24"/>
        </w:rPr>
        <w:t>журнал работы (оказания услуги) педагога (исполнителя) по оказанию услуг,</w:t>
      </w:r>
    </w:p>
    <w:p w:rsidR="00073462" w:rsidRDefault="00073462" w:rsidP="00073462">
      <w:pPr>
        <w:spacing w:line="1" w:lineRule="exact"/>
        <w:rPr>
          <w:rFonts w:ascii="Symbol" w:eastAsia="Symbol" w:hAnsi="Symbol" w:cs="Symbol"/>
          <w:sz w:val="24"/>
          <w:szCs w:val="24"/>
        </w:rPr>
      </w:pPr>
    </w:p>
    <w:p w:rsidR="00073462" w:rsidRDefault="00073462" w:rsidP="00073462">
      <w:pPr>
        <w:numPr>
          <w:ilvl w:val="1"/>
          <w:numId w:val="12"/>
        </w:numPr>
        <w:tabs>
          <w:tab w:val="left" w:pos="1000"/>
        </w:tabs>
        <w:ind w:left="1000" w:hanging="285"/>
        <w:rPr>
          <w:rFonts w:ascii="Symbol" w:eastAsia="Symbol" w:hAnsi="Symbol" w:cs="Symbol"/>
          <w:sz w:val="24"/>
          <w:szCs w:val="24"/>
        </w:rPr>
      </w:pPr>
      <w:r>
        <w:rPr>
          <w:rFonts w:eastAsia="Times New Roman"/>
          <w:sz w:val="24"/>
          <w:szCs w:val="24"/>
        </w:rPr>
        <w:t>акт об оказании услуг (для исполнителя),</w:t>
      </w:r>
    </w:p>
    <w:p w:rsidR="00073462" w:rsidRDefault="00073462" w:rsidP="00073462">
      <w:pPr>
        <w:numPr>
          <w:ilvl w:val="1"/>
          <w:numId w:val="12"/>
        </w:numPr>
        <w:tabs>
          <w:tab w:val="left" w:pos="1000"/>
        </w:tabs>
        <w:spacing w:line="239" w:lineRule="auto"/>
        <w:ind w:left="1000" w:hanging="285"/>
        <w:rPr>
          <w:rFonts w:ascii="Symbol" w:eastAsia="Symbol" w:hAnsi="Symbol" w:cs="Symbol"/>
          <w:sz w:val="24"/>
          <w:szCs w:val="24"/>
        </w:rPr>
      </w:pPr>
      <w:r>
        <w:rPr>
          <w:rFonts w:eastAsia="Times New Roman"/>
          <w:sz w:val="24"/>
          <w:szCs w:val="24"/>
        </w:rPr>
        <w:t>табель (ведомость) посещаемости.</w:t>
      </w:r>
    </w:p>
    <w:p w:rsidR="00073462" w:rsidRDefault="00073462" w:rsidP="00073462">
      <w:pPr>
        <w:spacing w:line="237" w:lineRule="auto"/>
        <w:ind w:left="720"/>
        <w:rPr>
          <w:sz w:val="20"/>
          <w:szCs w:val="20"/>
        </w:rPr>
      </w:pPr>
      <w:r>
        <w:rPr>
          <w:rFonts w:eastAsia="Times New Roman"/>
          <w:sz w:val="24"/>
          <w:szCs w:val="24"/>
        </w:rPr>
        <w:t>4.6. При обнаружении недостатка платной образовательной услуги, в том числе оказания ее не</w:t>
      </w:r>
    </w:p>
    <w:p w:rsidR="00073462" w:rsidRDefault="00073462" w:rsidP="00073462">
      <w:pPr>
        <w:spacing w:line="13" w:lineRule="exact"/>
        <w:rPr>
          <w:sz w:val="20"/>
          <w:szCs w:val="20"/>
        </w:rPr>
      </w:pPr>
    </w:p>
    <w:p w:rsidR="00073462" w:rsidRDefault="00073462" w:rsidP="00073462">
      <w:pPr>
        <w:numPr>
          <w:ilvl w:val="0"/>
          <w:numId w:val="16"/>
        </w:numPr>
        <w:tabs>
          <w:tab w:val="left" w:pos="254"/>
        </w:tabs>
        <w:spacing w:line="234" w:lineRule="auto"/>
        <w:ind w:firstLine="6"/>
        <w:rPr>
          <w:rFonts w:eastAsia="Times New Roman"/>
          <w:sz w:val="24"/>
          <w:szCs w:val="24"/>
        </w:rPr>
      </w:pPr>
      <w:r>
        <w:rPr>
          <w:rFonts w:eastAsia="Times New Roman"/>
          <w:sz w:val="24"/>
          <w:szCs w:val="24"/>
        </w:rPr>
        <w:t xml:space="preserve">полном </w:t>
      </w:r>
      <w:proofErr w:type="gramStart"/>
      <w:r>
        <w:rPr>
          <w:rFonts w:eastAsia="Times New Roman"/>
          <w:sz w:val="24"/>
          <w:szCs w:val="24"/>
        </w:rPr>
        <w:t>объеме</w:t>
      </w:r>
      <w:proofErr w:type="gramEnd"/>
      <w:r>
        <w:rPr>
          <w:rFonts w:eastAsia="Times New Roman"/>
          <w:sz w:val="24"/>
          <w:szCs w:val="24"/>
        </w:rPr>
        <w:t>, предусмотренном дополнительными образовательными программами (частью программы), Заказчик вправе по своему выбору потребовать:</w:t>
      </w:r>
    </w:p>
    <w:p w:rsidR="00073462" w:rsidRDefault="00073462" w:rsidP="00073462">
      <w:pPr>
        <w:spacing w:line="2" w:lineRule="exact"/>
        <w:rPr>
          <w:rFonts w:eastAsia="Times New Roman"/>
          <w:sz w:val="24"/>
          <w:szCs w:val="24"/>
        </w:rPr>
      </w:pPr>
    </w:p>
    <w:p w:rsidR="00073462" w:rsidRDefault="00073462" w:rsidP="00073462">
      <w:pPr>
        <w:numPr>
          <w:ilvl w:val="1"/>
          <w:numId w:val="16"/>
        </w:numPr>
        <w:tabs>
          <w:tab w:val="left" w:pos="1000"/>
        </w:tabs>
        <w:ind w:left="1000" w:hanging="285"/>
        <w:rPr>
          <w:rFonts w:ascii="Symbol" w:eastAsia="Symbol" w:hAnsi="Symbol" w:cs="Symbol"/>
          <w:sz w:val="24"/>
          <w:szCs w:val="24"/>
        </w:rPr>
      </w:pPr>
      <w:r>
        <w:rPr>
          <w:rFonts w:eastAsia="Times New Roman"/>
          <w:sz w:val="24"/>
          <w:szCs w:val="24"/>
        </w:rPr>
        <w:t>безвозмездного оказания образовательной услуги;</w:t>
      </w:r>
    </w:p>
    <w:p w:rsidR="00073462" w:rsidRDefault="00073462" w:rsidP="00073462">
      <w:pPr>
        <w:numPr>
          <w:ilvl w:val="1"/>
          <w:numId w:val="16"/>
        </w:numPr>
        <w:tabs>
          <w:tab w:val="left" w:pos="1000"/>
        </w:tabs>
        <w:ind w:left="1000" w:hanging="285"/>
        <w:rPr>
          <w:rFonts w:ascii="Symbol" w:eastAsia="Symbol" w:hAnsi="Symbol" w:cs="Symbol"/>
          <w:sz w:val="24"/>
          <w:szCs w:val="24"/>
        </w:rPr>
      </w:pPr>
      <w:r>
        <w:rPr>
          <w:rFonts w:eastAsia="Times New Roman"/>
          <w:sz w:val="24"/>
          <w:szCs w:val="24"/>
        </w:rPr>
        <w:t>соразмерного уменьшения стоимости оказанной образовательной услуги;</w:t>
      </w:r>
    </w:p>
    <w:p w:rsidR="00073462" w:rsidRDefault="00073462" w:rsidP="00073462">
      <w:pPr>
        <w:spacing w:line="28" w:lineRule="exact"/>
        <w:rPr>
          <w:rFonts w:ascii="Symbol" w:eastAsia="Symbol" w:hAnsi="Symbol" w:cs="Symbol"/>
          <w:sz w:val="24"/>
          <w:szCs w:val="24"/>
        </w:rPr>
      </w:pPr>
    </w:p>
    <w:p w:rsidR="00073462" w:rsidRDefault="00073462" w:rsidP="00073462">
      <w:pPr>
        <w:numPr>
          <w:ilvl w:val="1"/>
          <w:numId w:val="16"/>
        </w:numPr>
        <w:tabs>
          <w:tab w:val="left" w:pos="994"/>
        </w:tabs>
        <w:spacing w:line="226" w:lineRule="auto"/>
        <w:ind w:firstLine="715"/>
        <w:rPr>
          <w:rFonts w:ascii="Symbol" w:eastAsia="Symbol" w:hAnsi="Symbol" w:cs="Symbol"/>
          <w:sz w:val="24"/>
          <w:szCs w:val="24"/>
        </w:rPr>
      </w:pPr>
      <w:r>
        <w:rPr>
          <w:rFonts w:eastAsia="Times New Roman"/>
          <w:sz w:val="24"/>
          <w:szCs w:val="24"/>
        </w:rPr>
        <w:t>возмещения понесенных им расходов по устранению недостатков оказанной платной образовательной услуги своими силами или третьими лицами.</w:t>
      </w:r>
    </w:p>
    <w:p w:rsidR="00073462" w:rsidRDefault="00073462" w:rsidP="00073462">
      <w:pPr>
        <w:spacing w:line="12" w:lineRule="exact"/>
        <w:rPr>
          <w:rFonts w:ascii="Symbol" w:eastAsia="Symbol" w:hAnsi="Symbol" w:cs="Symbol"/>
          <w:sz w:val="24"/>
          <w:szCs w:val="24"/>
        </w:rPr>
      </w:pPr>
    </w:p>
    <w:p w:rsidR="00073462" w:rsidRDefault="00073462" w:rsidP="00073462">
      <w:pPr>
        <w:spacing w:line="237" w:lineRule="auto"/>
        <w:ind w:firstLine="708"/>
        <w:jc w:val="both"/>
        <w:rPr>
          <w:rFonts w:ascii="Symbol" w:eastAsia="Symbol" w:hAnsi="Symbol" w:cs="Symbol"/>
          <w:sz w:val="24"/>
          <w:szCs w:val="24"/>
        </w:rPr>
      </w:pPr>
      <w:r>
        <w:rPr>
          <w:rFonts w:eastAsia="Times New Roman"/>
          <w:sz w:val="24"/>
          <w:szCs w:val="24"/>
        </w:rPr>
        <w:t>4.7. Заказчик вправе отказаться от исполнения договора и потребовать полного возмещения убытков, если в срок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rsidR="00073462" w:rsidRDefault="00073462" w:rsidP="00073462">
      <w:pPr>
        <w:spacing w:line="17" w:lineRule="exact"/>
        <w:rPr>
          <w:rFonts w:ascii="Symbol" w:eastAsia="Symbol" w:hAnsi="Symbol" w:cs="Symbol"/>
          <w:sz w:val="24"/>
          <w:szCs w:val="24"/>
        </w:rPr>
      </w:pPr>
    </w:p>
    <w:p w:rsidR="00073462" w:rsidRDefault="00073462" w:rsidP="00073462">
      <w:pPr>
        <w:spacing w:line="237" w:lineRule="auto"/>
        <w:ind w:firstLine="708"/>
        <w:jc w:val="both"/>
        <w:rPr>
          <w:rFonts w:ascii="Symbol" w:eastAsia="Symbol" w:hAnsi="Symbol" w:cs="Symbol"/>
          <w:sz w:val="24"/>
          <w:szCs w:val="24"/>
        </w:rPr>
      </w:pPr>
      <w:r>
        <w:rPr>
          <w:rFonts w:eastAsia="Times New Roman"/>
          <w:sz w:val="24"/>
          <w:szCs w:val="24"/>
        </w:rPr>
        <w:t xml:space="preserve">4.8. </w:t>
      </w:r>
      <w:proofErr w:type="gramStart"/>
      <w:r>
        <w:rPr>
          <w:rFonts w:eastAsia="Times New Roman"/>
          <w:sz w:val="24"/>
          <w:szCs w:val="24"/>
        </w:rPr>
        <w:t>Если исполнитель нарушил сроки оказания платной образовательной услуги (сроки начала и (или) окончания)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roofErr w:type="gramEnd"/>
    </w:p>
    <w:p w:rsidR="00073462" w:rsidRDefault="00073462" w:rsidP="00073462">
      <w:pPr>
        <w:sectPr w:rsidR="00073462">
          <w:pgSz w:w="11900" w:h="16838"/>
          <w:pgMar w:top="1123" w:right="846" w:bottom="852" w:left="560" w:header="0" w:footer="0" w:gutter="0"/>
          <w:cols w:space="720" w:equalWidth="0">
            <w:col w:w="10500"/>
          </w:cols>
        </w:sectPr>
      </w:pPr>
    </w:p>
    <w:p w:rsidR="00073462" w:rsidRDefault="00073462" w:rsidP="00073462">
      <w:pPr>
        <w:numPr>
          <w:ilvl w:val="0"/>
          <w:numId w:val="17"/>
        </w:numPr>
        <w:tabs>
          <w:tab w:val="left" w:pos="994"/>
        </w:tabs>
        <w:spacing w:line="227" w:lineRule="auto"/>
        <w:ind w:right="20" w:firstLine="715"/>
        <w:rPr>
          <w:rFonts w:ascii="Symbol" w:eastAsia="Symbol" w:hAnsi="Symbol" w:cs="Symbol"/>
          <w:sz w:val="24"/>
          <w:szCs w:val="24"/>
        </w:rPr>
      </w:pPr>
      <w:r>
        <w:rPr>
          <w:rFonts w:eastAsia="Times New Roman"/>
          <w:sz w:val="24"/>
          <w:szCs w:val="24"/>
        </w:rPr>
        <w:lastRenderedPageBreak/>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73462" w:rsidRDefault="00073462" w:rsidP="00073462">
      <w:pPr>
        <w:spacing w:line="32" w:lineRule="exact"/>
        <w:rPr>
          <w:rFonts w:ascii="Symbol" w:eastAsia="Symbol" w:hAnsi="Symbol" w:cs="Symbol"/>
          <w:sz w:val="24"/>
          <w:szCs w:val="24"/>
        </w:rPr>
      </w:pPr>
    </w:p>
    <w:p w:rsidR="00073462" w:rsidRDefault="00073462" w:rsidP="00073462">
      <w:pPr>
        <w:numPr>
          <w:ilvl w:val="0"/>
          <w:numId w:val="17"/>
        </w:numPr>
        <w:tabs>
          <w:tab w:val="left" w:pos="994"/>
        </w:tabs>
        <w:spacing w:line="226" w:lineRule="auto"/>
        <w:ind w:right="20" w:firstLine="715"/>
        <w:rPr>
          <w:rFonts w:ascii="Symbol" w:eastAsia="Symbol" w:hAnsi="Symbol" w:cs="Symbol"/>
          <w:sz w:val="24"/>
          <w:szCs w:val="24"/>
        </w:rPr>
      </w:pPr>
      <w:r>
        <w:rPr>
          <w:rFonts w:eastAsia="Times New Roman"/>
          <w:sz w:val="24"/>
          <w:szCs w:val="24"/>
        </w:rPr>
        <w:t>поручить оказать образовательную услугу третьим лицам за разумную цену и потребовать от исполнителя возмещения понесенных расходов;</w:t>
      </w:r>
    </w:p>
    <w:p w:rsidR="00073462" w:rsidRDefault="00073462" w:rsidP="00073462">
      <w:pPr>
        <w:spacing w:line="1" w:lineRule="exact"/>
        <w:rPr>
          <w:rFonts w:ascii="Symbol" w:eastAsia="Symbol" w:hAnsi="Symbol" w:cs="Symbol"/>
          <w:sz w:val="24"/>
          <w:szCs w:val="24"/>
        </w:rPr>
      </w:pPr>
    </w:p>
    <w:p w:rsidR="00073462" w:rsidRDefault="00073462" w:rsidP="00073462">
      <w:pPr>
        <w:numPr>
          <w:ilvl w:val="0"/>
          <w:numId w:val="17"/>
        </w:numPr>
        <w:tabs>
          <w:tab w:val="left" w:pos="1000"/>
        </w:tabs>
        <w:ind w:left="1000" w:hanging="285"/>
        <w:rPr>
          <w:rFonts w:ascii="Symbol" w:eastAsia="Symbol" w:hAnsi="Symbol" w:cs="Symbol"/>
          <w:sz w:val="24"/>
          <w:szCs w:val="24"/>
        </w:rPr>
      </w:pPr>
      <w:r>
        <w:rPr>
          <w:rFonts w:eastAsia="Times New Roman"/>
          <w:sz w:val="24"/>
          <w:szCs w:val="24"/>
        </w:rPr>
        <w:t>потребовать уменьшения стоимости образовательной услуги;</w:t>
      </w:r>
    </w:p>
    <w:p w:rsidR="00073462" w:rsidRDefault="00073462" w:rsidP="00073462">
      <w:pPr>
        <w:numPr>
          <w:ilvl w:val="0"/>
          <w:numId w:val="17"/>
        </w:numPr>
        <w:tabs>
          <w:tab w:val="left" w:pos="1000"/>
        </w:tabs>
        <w:spacing w:line="239" w:lineRule="auto"/>
        <w:ind w:left="1000" w:hanging="285"/>
        <w:rPr>
          <w:rFonts w:ascii="Symbol" w:eastAsia="Symbol" w:hAnsi="Symbol" w:cs="Symbol"/>
          <w:sz w:val="24"/>
          <w:szCs w:val="24"/>
        </w:rPr>
      </w:pPr>
      <w:r>
        <w:rPr>
          <w:rFonts w:eastAsia="Times New Roman"/>
          <w:sz w:val="24"/>
          <w:szCs w:val="24"/>
        </w:rPr>
        <w:t>расторгнуть договор.</w:t>
      </w:r>
    </w:p>
    <w:p w:rsidR="00073462" w:rsidRDefault="00073462" w:rsidP="00073462">
      <w:pPr>
        <w:spacing w:line="10" w:lineRule="exact"/>
        <w:rPr>
          <w:sz w:val="20"/>
          <w:szCs w:val="20"/>
        </w:rPr>
      </w:pPr>
    </w:p>
    <w:p w:rsidR="00073462" w:rsidRDefault="00073462" w:rsidP="00073462">
      <w:pPr>
        <w:spacing w:line="236" w:lineRule="auto"/>
        <w:ind w:firstLine="708"/>
        <w:jc w:val="both"/>
        <w:rPr>
          <w:sz w:val="20"/>
          <w:szCs w:val="20"/>
        </w:rPr>
      </w:pPr>
      <w:r>
        <w:rPr>
          <w:rFonts w:eastAsia="Times New Roman"/>
          <w:sz w:val="24"/>
          <w:szCs w:val="24"/>
        </w:rPr>
        <w:t>4.9.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p>
    <w:p w:rsidR="00073462" w:rsidRDefault="00073462" w:rsidP="00073462">
      <w:pPr>
        <w:spacing w:line="282" w:lineRule="exact"/>
        <w:rPr>
          <w:sz w:val="20"/>
          <w:szCs w:val="20"/>
        </w:rPr>
      </w:pPr>
    </w:p>
    <w:p w:rsidR="00073462" w:rsidRDefault="00073462" w:rsidP="00073462">
      <w:pPr>
        <w:numPr>
          <w:ilvl w:val="0"/>
          <w:numId w:val="18"/>
        </w:numPr>
        <w:tabs>
          <w:tab w:val="left" w:pos="3140"/>
        </w:tabs>
        <w:ind w:left="3140" w:hanging="246"/>
        <w:rPr>
          <w:rFonts w:eastAsia="Times New Roman"/>
          <w:b/>
          <w:bCs/>
          <w:sz w:val="24"/>
          <w:szCs w:val="24"/>
        </w:rPr>
      </w:pPr>
      <w:r>
        <w:rPr>
          <w:rFonts w:eastAsia="Times New Roman"/>
          <w:b/>
          <w:bCs/>
          <w:sz w:val="24"/>
          <w:szCs w:val="24"/>
        </w:rPr>
        <w:t>ПОРЯДОК РАССМОТРЕНИЯ СПОРОВ</w:t>
      </w:r>
    </w:p>
    <w:p w:rsidR="00073462" w:rsidRDefault="00073462" w:rsidP="00073462">
      <w:pPr>
        <w:spacing w:line="271" w:lineRule="exact"/>
        <w:rPr>
          <w:sz w:val="20"/>
          <w:szCs w:val="20"/>
        </w:rPr>
      </w:pPr>
    </w:p>
    <w:p w:rsidR="00073462" w:rsidRDefault="00073462" w:rsidP="00073462">
      <w:pPr>
        <w:ind w:left="720"/>
        <w:rPr>
          <w:sz w:val="20"/>
          <w:szCs w:val="20"/>
        </w:rPr>
      </w:pPr>
      <w:r>
        <w:rPr>
          <w:rFonts w:eastAsia="Times New Roman"/>
          <w:sz w:val="24"/>
          <w:szCs w:val="24"/>
        </w:rPr>
        <w:t>5.1. Споры, возникающие при оказании платных образовательных услуг, разрешаются:</w:t>
      </w:r>
    </w:p>
    <w:p w:rsidR="00073462" w:rsidRDefault="00073462" w:rsidP="00073462">
      <w:pPr>
        <w:spacing w:line="1" w:lineRule="exact"/>
        <w:rPr>
          <w:sz w:val="20"/>
          <w:szCs w:val="20"/>
        </w:rPr>
      </w:pPr>
    </w:p>
    <w:p w:rsidR="00073462" w:rsidRDefault="00073462" w:rsidP="00073462">
      <w:pPr>
        <w:numPr>
          <w:ilvl w:val="0"/>
          <w:numId w:val="19"/>
        </w:numPr>
        <w:tabs>
          <w:tab w:val="left" w:pos="1000"/>
        </w:tabs>
        <w:ind w:left="1000" w:hanging="285"/>
        <w:rPr>
          <w:rFonts w:ascii="Symbol" w:eastAsia="Symbol" w:hAnsi="Symbol" w:cs="Symbol"/>
          <w:sz w:val="24"/>
          <w:szCs w:val="24"/>
        </w:rPr>
      </w:pPr>
      <w:r>
        <w:rPr>
          <w:rFonts w:eastAsia="Times New Roman"/>
          <w:sz w:val="24"/>
          <w:szCs w:val="24"/>
        </w:rPr>
        <w:t>заведующим Учреждением в соответствии с законодательством Российской Федерации;</w:t>
      </w:r>
    </w:p>
    <w:p w:rsidR="00073462" w:rsidRDefault="00073462" w:rsidP="00073462">
      <w:pPr>
        <w:spacing w:line="29" w:lineRule="exact"/>
        <w:rPr>
          <w:rFonts w:ascii="Symbol" w:eastAsia="Symbol" w:hAnsi="Symbol" w:cs="Symbol"/>
          <w:sz w:val="24"/>
          <w:szCs w:val="24"/>
        </w:rPr>
      </w:pPr>
    </w:p>
    <w:p w:rsidR="00073462" w:rsidRDefault="00073462" w:rsidP="00073462">
      <w:pPr>
        <w:numPr>
          <w:ilvl w:val="0"/>
          <w:numId w:val="19"/>
        </w:numPr>
        <w:tabs>
          <w:tab w:val="left" w:pos="994"/>
        </w:tabs>
        <w:spacing w:line="226" w:lineRule="auto"/>
        <w:ind w:firstLine="715"/>
        <w:rPr>
          <w:rFonts w:ascii="Symbol" w:eastAsia="Symbol" w:hAnsi="Symbol" w:cs="Symbol"/>
          <w:sz w:val="24"/>
          <w:szCs w:val="24"/>
        </w:rPr>
      </w:pPr>
      <w:r>
        <w:rPr>
          <w:rFonts w:eastAsia="Times New Roman"/>
          <w:sz w:val="24"/>
          <w:szCs w:val="24"/>
        </w:rPr>
        <w:t>Комитетом образования и науки администрации города Новокузнецка в соответствии с законодательством Российской Федерации;</w:t>
      </w:r>
    </w:p>
    <w:p w:rsidR="00073462" w:rsidRDefault="00073462" w:rsidP="00073462">
      <w:pPr>
        <w:spacing w:line="1" w:lineRule="exact"/>
        <w:rPr>
          <w:rFonts w:ascii="Symbol" w:eastAsia="Symbol" w:hAnsi="Symbol" w:cs="Symbol"/>
          <w:sz w:val="24"/>
          <w:szCs w:val="24"/>
        </w:rPr>
      </w:pPr>
    </w:p>
    <w:p w:rsidR="00073462" w:rsidRDefault="00073462" w:rsidP="00073462">
      <w:pPr>
        <w:numPr>
          <w:ilvl w:val="0"/>
          <w:numId w:val="19"/>
        </w:numPr>
        <w:tabs>
          <w:tab w:val="left" w:pos="1000"/>
        </w:tabs>
        <w:ind w:left="1000" w:hanging="285"/>
        <w:rPr>
          <w:rFonts w:ascii="Symbol" w:eastAsia="Symbol" w:hAnsi="Symbol" w:cs="Symbol"/>
          <w:sz w:val="24"/>
          <w:szCs w:val="24"/>
        </w:rPr>
      </w:pPr>
      <w:r>
        <w:rPr>
          <w:rFonts w:eastAsia="Times New Roman"/>
          <w:sz w:val="24"/>
          <w:szCs w:val="24"/>
        </w:rPr>
        <w:t>в судебном порядке в соответствии с законодательством Российской Федерации.</w:t>
      </w:r>
    </w:p>
    <w:p w:rsidR="00C677C3" w:rsidRDefault="00C677C3">
      <w:pPr>
        <w:spacing w:line="239" w:lineRule="exact"/>
        <w:rPr>
          <w:sz w:val="20"/>
          <w:szCs w:val="20"/>
        </w:rPr>
      </w:pPr>
    </w:p>
    <w:sectPr w:rsidR="00C677C3" w:rsidSect="006808F6">
      <w:pgSz w:w="11900" w:h="16836"/>
      <w:pgMar w:top="1440" w:right="848" w:bottom="602" w:left="700" w:header="0" w:footer="0" w:gutter="0"/>
      <w:cols w:space="720" w:equalWidth="0">
        <w:col w:w="10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E1EA4EEA"/>
    <w:lvl w:ilvl="0" w:tplc="D18686B6">
      <w:start w:val="7"/>
      <w:numFmt w:val="decimal"/>
      <w:lvlText w:val="%1."/>
      <w:lvlJc w:val="left"/>
    </w:lvl>
    <w:lvl w:ilvl="1" w:tplc="5AE8F254">
      <w:numFmt w:val="decimal"/>
      <w:lvlText w:val=""/>
      <w:lvlJc w:val="left"/>
    </w:lvl>
    <w:lvl w:ilvl="2" w:tplc="47584F74">
      <w:numFmt w:val="decimal"/>
      <w:lvlText w:val=""/>
      <w:lvlJc w:val="left"/>
    </w:lvl>
    <w:lvl w:ilvl="3" w:tplc="8DB4C63A">
      <w:numFmt w:val="decimal"/>
      <w:lvlText w:val=""/>
      <w:lvlJc w:val="left"/>
    </w:lvl>
    <w:lvl w:ilvl="4" w:tplc="4EEC1A56">
      <w:numFmt w:val="decimal"/>
      <w:lvlText w:val=""/>
      <w:lvlJc w:val="left"/>
    </w:lvl>
    <w:lvl w:ilvl="5" w:tplc="B09CC3CE">
      <w:numFmt w:val="decimal"/>
      <w:lvlText w:val=""/>
      <w:lvlJc w:val="left"/>
    </w:lvl>
    <w:lvl w:ilvl="6" w:tplc="2E7805AC">
      <w:numFmt w:val="decimal"/>
      <w:lvlText w:val=""/>
      <w:lvlJc w:val="left"/>
    </w:lvl>
    <w:lvl w:ilvl="7" w:tplc="062871B0">
      <w:numFmt w:val="decimal"/>
      <w:lvlText w:val=""/>
      <w:lvlJc w:val="left"/>
    </w:lvl>
    <w:lvl w:ilvl="8" w:tplc="C6DEC140">
      <w:numFmt w:val="decimal"/>
      <w:lvlText w:val=""/>
      <w:lvlJc w:val="left"/>
    </w:lvl>
  </w:abstractNum>
  <w:abstractNum w:abstractNumId="1">
    <w:nsid w:val="00000124"/>
    <w:multiLevelType w:val="hybridMultilevel"/>
    <w:tmpl w:val="C4FC6ADA"/>
    <w:lvl w:ilvl="0" w:tplc="92705D90">
      <w:start w:val="1"/>
      <w:numFmt w:val="bullet"/>
      <w:lvlText w:val="в"/>
      <w:lvlJc w:val="left"/>
    </w:lvl>
    <w:lvl w:ilvl="1" w:tplc="C7326C6A">
      <w:start w:val="1"/>
      <w:numFmt w:val="bullet"/>
      <w:lvlText w:val=""/>
      <w:lvlJc w:val="left"/>
    </w:lvl>
    <w:lvl w:ilvl="2" w:tplc="855CA7A2">
      <w:numFmt w:val="decimal"/>
      <w:lvlText w:val=""/>
      <w:lvlJc w:val="left"/>
    </w:lvl>
    <w:lvl w:ilvl="3" w:tplc="A03238C6">
      <w:numFmt w:val="decimal"/>
      <w:lvlText w:val=""/>
      <w:lvlJc w:val="left"/>
    </w:lvl>
    <w:lvl w:ilvl="4" w:tplc="5B3ED76C">
      <w:numFmt w:val="decimal"/>
      <w:lvlText w:val=""/>
      <w:lvlJc w:val="left"/>
    </w:lvl>
    <w:lvl w:ilvl="5" w:tplc="ED02EA2A">
      <w:numFmt w:val="decimal"/>
      <w:lvlText w:val=""/>
      <w:lvlJc w:val="left"/>
    </w:lvl>
    <w:lvl w:ilvl="6" w:tplc="00761E08">
      <w:numFmt w:val="decimal"/>
      <w:lvlText w:val=""/>
      <w:lvlJc w:val="left"/>
    </w:lvl>
    <w:lvl w:ilvl="7" w:tplc="9926B860">
      <w:numFmt w:val="decimal"/>
      <w:lvlText w:val=""/>
      <w:lvlJc w:val="left"/>
    </w:lvl>
    <w:lvl w:ilvl="8" w:tplc="AB521634">
      <w:numFmt w:val="decimal"/>
      <w:lvlText w:val=""/>
      <w:lvlJc w:val="left"/>
    </w:lvl>
  </w:abstractNum>
  <w:abstractNum w:abstractNumId="2">
    <w:nsid w:val="000001EB"/>
    <w:multiLevelType w:val="hybridMultilevel"/>
    <w:tmpl w:val="C2829C66"/>
    <w:lvl w:ilvl="0" w:tplc="62248EFC">
      <w:start w:val="2"/>
      <w:numFmt w:val="decimal"/>
      <w:lvlText w:val="%1."/>
      <w:lvlJc w:val="left"/>
    </w:lvl>
    <w:lvl w:ilvl="1" w:tplc="F26C9830">
      <w:start w:val="1"/>
      <w:numFmt w:val="bullet"/>
      <w:lvlText w:val="с"/>
      <w:lvlJc w:val="left"/>
    </w:lvl>
    <w:lvl w:ilvl="2" w:tplc="FCC23354">
      <w:numFmt w:val="decimal"/>
      <w:lvlText w:val=""/>
      <w:lvlJc w:val="left"/>
    </w:lvl>
    <w:lvl w:ilvl="3" w:tplc="72B4F314">
      <w:numFmt w:val="decimal"/>
      <w:lvlText w:val=""/>
      <w:lvlJc w:val="left"/>
    </w:lvl>
    <w:lvl w:ilvl="4" w:tplc="0B38E8EA">
      <w:numFmt w:val="decimal"/>
      <w:lvlText w:val=""/>
      <w:lvlJc w:val="left"/>
    </w:lvl>
    <w:lvl w:ilvl="5" w:tplc="1570EDC8">
      <w:numFmt w:val="decimal"/>
      <w:lvlText w:val=""/>
      <w:lvlJc w:val="left"/>
    </w:lvl>
    <w:lvl w:ilvl="6" w:tplc="9228A480">
      <w:numFmt w:val="decimal"/>
      <w:lvlText w:val=""/>
      <w:lvlJc w:val="left"/>
    </w:lvl>
    <w:lvl w:ilvl="7" w:tplc="5BD43A46">
      <w:numFmt w:val="decimal"/>
      <w:lvlText w:val=""/>
      <w:lvlJc w:val="left"/>
    </w:lvl>
    <w:lvl w:ilvl="8" w:tplc="01FC7A88">
      <w:numFmt w:val="decimal"/>
      <w:lvlText w:val=""/>
      <w:lvlJc w:val="left"/>
    </w:lvl>
  </w:abstractNum>
  <w:abstractNum w:abstractNumId="3">
    <w:nsid w:val="00000BB3"/>
    <w:multiLevelType w:val="hybridMultilevel"/>
    <w:tmpl w:val="30C42CB0"/>
    <w:lvl w:ilvl="0" w:tplc="BF8E5192">
      <w:start w:val="1"/>
      <w:numFmt w:val="bullet"/>
      <w:lvlText w:val="в"/>
      <w:lvlJc w:val="left"/>
    </w:lvl>
    <w:lvl w:ilvl="1" w:tplc="DE4210F4">
      <w:numFmt w:val="decimal"/>
      <w:lvlText w:val=""/>
      <w:lvlJc w:val="left"/>
    </w:lvl>
    <w:lvl w:ilvl="2" w:tplc="DEA88530">
      <w:numFmt w:val="decimal"/>
      <w:lvlText w:val=""/>
      <w:lvlJc w:val="left"/>
    </w:lvl>
    <w:lvl w:ilvl="3" w:tplc="07F6BB04">
      <w:numFmt w:val="decimal"/>
      <w:lvlText w:val=""/>
      <w:lvlJc w:val="left"/>
    </w:lvl>
    <w:lvl w:ilvl="4" w:tplc="0B725B7C">
      <w:numFmt w:val="decimal"/>
      <w:lvlText w:val=""/>
      <w:lvlJc w:val="left"/>
    </w:lvl>
    <w:lvl w:ilvl="5" w:tplc="38E8784E">
      <w:numFmt w:val="decimal"/>
      <w:lvlText w:val=""/>
      <w:lvlJc w:val="left"/>
    </w:lvl>
    <w:lvl w:ilvl="6" w:tplc="D79E5E6C">
      <w:numFmt w:val="decimal"/>
      <w:lvlText w:val=""/>
      <w:lvlJc w:val="left"/>
    </w:lvl>
    <w:lvl w:ilvl="7" w:tplc="D5A007D6">
      <w:numFmt w:val="decimal"/>
      <w:lvlText w:val=""/>
      <w:lvlJc w:val="left"/>
    </w:lvl>
    <w:lvl w:ilvl="8" w:tplc="1C1E2FF4">
      <w:numFmt w:val="decimal"/>
      <w:lvlText w:val=""/>
      <w:lvlJc w:val="left"/>
    </w:lvl>
  </w:abstractNum>
  <w:abstractNum w:abstractNumId="4">
    <w:nsid w:val="00000F3E"/>
    <w:multiLevelType w:val="hybridMultilevel"/>
    <w:tmpl w:val="DE2CD13C"/>
    <w:lvl w:ilvl="0" w:tplc="9600E8C6">
      <w:start w:val="6"/>
      <w:numFmt w:val="decimal"/>
      <w:lvlText w:val="%1."/>
      <w:lvlJc w:val="left"/>
    </w:lvl>
    <w:lvl w:ilvl="1" w:tplc="AF106EF4">
      <w:numFmt w:val="decimal"/>
      <w:lvlText w:val=""/>
      <w:lvlJc w:val="left"/>
    </w:lvl>
    <w:lvl w:ilvl="2" w:tplc="03A65662">
      <w:numFmt w:val="decimal"/>
      <w:lvlText w:val=""/>
      <w:lvlJc w:val="left"/>
    </w:lvl>
    <w:lvl w:ilvl="3" w:tplc="5810D450">
      <w:numFmt w:val="decimal"/>
      <w:lvlText w:val=""/>
      <w:lvlJc w:val="left"/>
    </w:lvl>
    <w:lvl w:ilvl="4" w:tplc="AAE0E9C8">
      <w:numFmt w:val="decimal"/>
      <w:lvlText w:val=""/>
      <w:lvlJc w:val="left"/>
    </w:lvl>
    <w:lvl w:ilvl="5" w:tplc="45461826">
      <w:numFmt w:val="decimal"/>
      <w:lvlText w:val=""/>
      <w:lvlJc w:val="left"/>
    </w:lvl>
    <w:lvl w:ilvl="6" w:tplc="C7CECA5E">
      <w:numFmt w:val="decimal"/>
      <w:lvlText w:val=""/>
      <w:lvlJc w:val="left"/>
    </w:lvl>
    <w:lvl w:ilvl="7" w:tplc="09344C54">
      <w:numFmt w:val="decimal"/>
      <w:lvlText w:val=""/>
      <w:lvlJc w:val="left"/>
    </w:lvl>
    <w:lvl w:ilvl="8" w:tplc="A6964672">
      <w:numFmt w:val="decimal"/>
      <w:lvlText w:val=""/>
      <w:lvlJc w:val="left"/>
    </w:lvl>
  </w:abstractNum>
  <w:abstractNum w:abstractNumId="5">
    <w:nsid w:val="000012DB"/>
    <w:multiLevelType w:val="hybridMultilevel"/>
    <w:tmpl w:val="A89E3BE2"/>
    <w:lvl w:ilvl="0" w:tplc="DEAC2BDC">
      <w:start w:val="3"/>
      <w:numFmt w:val="decimal"/>
      <w:lvlText w:val="%1."/>
      <w:lvlJc w:val="left"/>
    </w:lvl>
    <w:lvl w:ilvl="1" w:tplc="DC1A7F3C">
      <w:numFmt w:val="decimal"/>
      <w:lvlText w:val=""/>
      <w:lvlJc w:val="left"/>
    </w:lvl>
    <w:lvl w:ilvl="2" w:tplc="A39075A2">
      <w:numFmt w:val="decimal"/>
      <w:lvlText w:val=""/>
      <w:lvlJc w:val="left"/>
    </w:lvl>
    <w:lvl w:ilvl="3" w:tplc="3BD018C6">
      <w:numFmt w:val="decimal"/>
      <w:lvlText w:val=""/>
      <w:lvlJc w:val="left"/>
    </w:lvl>
    <w:lvl w:ilvl="4" w:tplc="B1CA3CD4">
      <w:numFmt w:val="decimal"/>
      <w:lvlText w:val=""/>
      <w:lvlJc w:val="left"/>
    </w:lvl>
    <w:lvl w:ilvl="5" w:tplc="002E624E">
      <w:numFmt w:val="decimal"/>
      <w:lvlText w:val=""/>
      <w:lvlJc w:val="left"/>
    </w:lvl>
    <w:lvl w:ilvl="6" w:tplc="AD4CB768">
      <w:numFmt w:val="decimal"/>
      <w:lvlText w:val=""/>
      <w:lvlJc w:val="left"/>
    </w:lvl>
    <w:lvl w:ilvl="7" w:tplc="B68CB29E">
      <w:numFmt w:val="decimal"/>
      <w:lvlText w:val=""/>
      <w:lvlJc w:val="left"/>
    </w:lvl>
    <w:lvl w:ilvl="8" w:tplc="C4BAA5AA">
      <w:numFmt w:val="decimal"/>
      <w:lvlText w:val=""/>
      <w:lvlJc w:val="left"/>
    </w:lvl>
  </w:abstractNum>
  <w:abstractNum w:abstractNumId="6">
    <w:nsid w:val="0000153C"/>
    <w:multiLevelType w:val="hybridMultilevel"/>
    <w:tmpl w:val="FF68D002"/>
    <w:lvl w:ilvl="0" w:tplc="5A607590">
      <w:start w:val="4"/>
      <w:numFmt w:val="decimal"/>
      <w:lvlText w:val="%1."/>
      <w:lvlJc w:val="left"/>
    </w:lvl>
    <w:lvl w:ilvl="1" w:tplc="97564AFC">
      <w:numFmt w:val="decimal"/>
      <w:lvlText w:val=""/>
      <w:lvlJc w:val="left"/>
    </w:lvl>
    <w:lvl w:ilvl="2" w:tplc="370AE220">
      <w:numFmt w:val="decimal"/>
      <w:lvlText w:val=""/>
      <w:lvlJc w:val="left"/>
    </w:lvl>
    <w:lvl w:ilvl="3" w:tplc="801C20D6">
      <w:numFmt w:val="decimal"/>
      <w:lvlText w:val=""/>
      <w:lvlJc w:val="left"/>
    </w:lvl>
    <w:lvl w:ilvl="4" w:tplc="FD149F2C">
      <w:numFmt w:val="decimal"/>
      <w:lvlText w:val=""/>
      <w:lvlJc w:val="left"/>
    </w:lvl>
    <w:lvl w:ilvl="5" w:tplc="D124E344">
      <w:numFmt w:val="decimal"/>
      <w:lvlText w:val=""/>
      <w:lvlJc w:val="left"/>
    </w:lvl>
    <w:lvl w:ilvl="6" w:tplc="345ADCB8">
      <w:numFmt w:val="decimal"/>
      <w:lvlText w:val=""/>
      <w:lvlJc w:val="left"/>
    </w:lvl>
    <w:lvl w:ilvl="7" w:tplc="1216147E">
      <w:numFmt w:val="decimal"/>
      <w:lvlText w:val=""/>
      <w:lvlJc w:val="left"/>
    </w:lvl>
    <w:lvl w:ilvl="8" w:tplc="A7423602">
      <w:numFmt w:val="decimal"/>
      <w:lvlText w:val=""/>
      <w:lvlJc w:val="left"/>
    </w:lvl>
  </w:abstractNum>
  <w:abstractNum w:abstractNumId="7">
    <w:nsid w:val="000026E9"/>
    <w:multiLevelType w:val="hybridMultilevel"/>
    <w:tmpl w:val="79147852"/>
    <w:lvl w:ilvl="0" w:tplc="776CFEE2">
      <w:start w:val="1"/>
      <w:numFmt w:val="bullet"/>
      <w:lvlText w:val="в"/>
      <w:lvlJc w:val="left"/>
    </w:lvl>
    <w:lvl w:ilvl="1" w:tplc="C4D84C68">
      <w:numFmt w:val="decimal"/>
      <w:lvlText w:val=""/>
      <w:lvlJc w:val="left"/>
    </w:lvl>
    <w:lvl w:ilvl="2" w:tplc="AFBC34BA">
      <w:numFmt w:val="decimal"/>
      <w:lvlText w:val=""/>
      <w:lvlJc w:val="left"/>
    </w:lvl>
    <w:lvl w:ilvl="3" w:tplc="39ACFEAE">
      <w:numFmt w:val="decimal"/>
      <w:lvlText w:val=""/>
      <w:lvlJc w:val="left"/>
    </w:lvl>
    <w:lvl w:ilvl="4" w:tplc="2110CF8E">
      <w:numFmt w:val="decimal"/>
      <w:lvlText w:val=""/>
      <w:lvlJc w:val="left"/>
    </w:lvl>
    <w:lvl w:ilvl="5" w:tplc="1788274A">
      <w:numFmt w:val="decimal"/>
      <w:lvlText w:val=""/>
      <w:lvlJc w:val="left"/>
    </w:lvl>
    <w:lvl w:ilvl="6" w:tplc="C8621268">
      <w:numFmt w:val="decimal"/>
      <w:lvlText w:val=""/>
      <w:lvlJc w:val="left"/>
    </w:lvl>
    <w:lvl w:ilvl="7" w:tplc="9216D8F6">
      <w:numFmt w:val="decimal"/>
      <w:lvlText w:val=""/>
      <w:lvlJc w:val="left"/>
    </w:lvl>
    <w:lvl w:ilvl="8" w:tplc="FDAC43A0">
      <w:numFmt w:val="decimal"/>
      <w:lvlText w:val=""/>
      <w:lvlJc w:val="left"/>
    </w:lvl>
  </w:abstractNum>
  <w:abstractNum w:abstractNumId="8">
    <w:nsid w:val="00002EA6"/>
    <w:multiLevelType w:val="hybridMultilevel"/>
    <w:tmpl w:val="117E4AA2"/>
    <w:lvl w:ilvl="0" w:tplc="87AA089C">
      <w:start w:val="1"/>
      <w:numFmt w:val="bullet"/>
      <w:lvlText w:val="и"/>
      <w:lvlJc w:val="left"/>
    </w:lvl>
    <w:lvl w:ilvl="1" w:tplc="8E48F8B8">
      <w:numFmt w:val="decimal"/>
      <w:lvlText w:val=""/>
      <w:lvlJc w:val="left"/>
    </w:lvl>
    <w:lvl w:ilvl="2" w:tplc="57A26C40">
      <w:numFmt w:val="decimal"/>
      <w:lvlText w:val=""/>
      <w:lvlJc w:val="left"/>
    </w:lvl>
    <w:lvl w:ilvl="3" w:tplc="74707FF2">
      <w:numFmt w:val="decimal"/>
      <w:lvlText w:val=""/>
      <w:lvlJc w:val="left"/>
    </w:lvl>
    <w:lvl w:ilvl="4" w:tplc="0A4A1FD0">
      <w:numFmt w:val="decimal"/>
      <w:lvlText w:val=""/>
      <w:lvlJc w:val="left"/>
    </w:lvl>
    <w:lvl w:ilvl="5" w:tplc="E928547A">
      <w:numFmt w:val="decimal"/>
      <w:lvlText w:val=""/>
      <w:lvlJc w:val="left"/>
    </w:lvl>
    <w:lvl w:ilvl="6" w:tplc="36165200">
      <w:numFmt w:val="decimal"/>
      <w:lvlText w:val=""/>
      <w:lvlJc w:val="left"/>
    </w:lvl>
    <w:lvl w:ilvl="7" w:tplc="3858E960">
      <w:numFmt w:val="decimal"/>
      <w:lvlText w:val=""/>
      <w:lvlJc w:val="left"/>
    </w:lvl>
    <w:lvl w:ilvl="8" w:tplc="99E8DA64">
      <w:numFmt w:val="decimal"/>
      <w:lvlText w:val=""/>
      <w:lvlJc w:val="left"/>
    </w:lvl>
  </w:abstractNum>
  <w:abstractNum w:abstractNumId="9">
    <w:nsid w:val="0000305E"/>
    <w:multiLevelType w:val="hybridMultilevel"/>
    <w:tmpl w:val="478C453C"/>
    <w:lvl w:ilvl="0" w:tplc="9CD03F88">
      <w:start w:val="1"/>
      <w:numFmt w:val="bullet"/>
      <w:lvlText w:val=""/>
      <w:lvlJc w:val="left"/>
    </w:lvl>
    <w:lvl w:ilvl="1" w:tplc="D018D486">
      <w:numFmt w:val="decimal"/>
      <w:lvlText w:val=""/>
      <w:lvlJc w:val="left"/>
    </w:lvl>
    <w:lvl w:ilvl="2" w:tplc="D0249CE6">
      <w:numFmt w:val="decimal"/>
      <w:lvlText w:val=""/>
      <w:lvlJc w:val="left"/>
    </w:lvl>
    <w:lvl w:ilvl="3" w:tplc="950C7514">
      <w:numFmt w:val="decimal"/>
      <w:lvlText w:val=""/>
      <w:lvlJc w:val="left"/>
    </w:lvl>
    <w:lvl w:ilvl="4" w:tplc="170EFDC8">
      <w:numFmt w:val="decimal"/>
      <w:lvlText w:val=""/>
      <w:lvlJc w:val="left"/>
    </w:lvl>
    <w:lvl w:ilvl="5" w:tplc="69681756">
      <w:numFmt w:val="decimal"/>
      <w:lvlText w:val=""/>
      <w:lvlJc w:val="left"/>
    </w:lvl>
    <w:lvl w:ilvl="6" w:tplc="90CEBB22">
      <w:numFmt w:val="decimal"/>
      <w:lvlText w:val=""/>
      <w:lvlJc w:val="left"/>
    </w:lvl>
    <w:lvl w:ilvl="7" w:tplc="8A00B6CE">
      <w:numFmt w:val="decimal"/>
      <w:lvlText w:val=""/>
      <w:lvlJc w:val="left"/>
    </w:lvl>
    <w:lvl w:ilvl="8" w:tplc="83E459DA">
      <w:numFmt w:val="decimal"/>
      <w:lvlText w:val=""/>
      <w:lvlJc w:val="left"/>
    </w:lvl>
  </w:abstractNum>
  <w:abstractNum w:abstractNumId="10">
    <w:nsid w:val="0000390C"/>
    <w:multiLevelType w:val="hybridMultilevel"/>
    <w:tmpl w:val="CE98515E"/>
    <w:lvl w:ilvl="0" w:tplc="14D8DFC6">
      <w:start w:val="1"/>
      <w:numFmt w:val="bullet"/>
      <w:lvlText w:val="*"/>
      <w:lvlJc w:val="left"/>
    </w:lvl>
    <w:lvl w:ilvl="1" w:tplc="45703C02">
      <w:numFmt w:val="decimal"/>
      <w:lvlText w:val=""/>
      <w:lvlJc w:val="left"/>
    </w:lvl>
    <w:lvl w:ilvl="2" w:tplc="98962782">
      <w:numFmt w:val="decimal"/>
      <w:lvlText w:val=""/>
      <w:lvlJc w:val="left"/>
    </w:lvl>
    <w:lvl w:ilvl="3" w:tplc="121642CE">
      <w:numFmt w:val="decimal"/>
      <w:lvlText w:val=""/>
      <w:lvlJc w:val="left"/>
    </w:lvl>
    <w:lvl w:ilvl="4" w:tplc="69B6E838">
      <w:numFmt w:val="decimal"/>
      <w:lvlText w:val=""/>
      <w:lvlJc w:val="left"/>
    </w:lvl>
    <w:lvl w:ilvl="5" w:tplc="6C9C1888">
      <w:numFmt w:val="decimal"/>
      <w:lvlText w:val=""/>
      <w:lvlJc w:val="left"/>
    </w:lvl>
    <w:lvl w:ilvl="6" w:tplc="848C7240">
      <w:numFmt w:val="decimal"/>
      <w:lvlText w:val=""/>
      <w:lvlJc w:val="left"/>
    </w:lvl>
    <w:lvl w:ilvl="7" w:tplc="6E5AEA4C">
      <w:numFmt w:val="decimal"/>
      <w:lvlText w:val=""/>
      <w:lvlJc w:val="left"/>
    </w:lvl>
    <w:lvl w:ilvl="8" w:tplc="0F5813E6">
      <w:numFmt w:val="decimal"/>
      <w:lvlText w:val=""/>
      <w:lvlJc w:val="left"/>
    </w:lvl>
  </w:abstractNum>
  <w:abstractNum w:abstractNumId="11">
    <w:nsid w:val="000041BB"/>
    <w:multiLevelType w:val="hybridMultilevel"/>
    <w:tmpl w:val="9C1ED44E"/>
    <w:lvl w:ilvl="0" w:tplc="48707610">
      <w:start w:val="1"/>
      <w:numFmt w:val="bullet"/>
      <w:lvlText w:val=""/>
      <w:lvlJc w:val="left"/>
    </w:lvl>
    <w:lvl w:ilvl="1" w:tplc="B5AAB19E">
      <w:numFmt w:val="decimal"/>
      <w:lvlText w:val=""/>
      <w:lvlJc w:val="left"/>
    </w:lvl>
    <w:lvl w:ilvl="2" w:tplc="ACB06220">
      <w:numFmt w:val="decimal"/>
      <w:lvlText w:val=""/>
      <w:lvlJc w:val="left"/>
    </w:lvl>
    <w:lvl w:ilvl="3" w:tplc="E990DD68">
      <w:numFmt w:val="decimal"/>
      <w:lvlText w:val=""/>
      <w:lvlJc w:val="left"/>
    </w:lvl>
    <w:lvl w:ilvl="4" w:tplc="81FAF316">
      <w:numFmt w:val="decimal"/>
      <w:lvlText w:val=""/>
      <w:lvlJc w:val="left"/>
    </w:lvl>
    <w:lvl w:ilvl="5" w:tplc="383CD7D2">
      <w:numFmt w:val="decimal"/>
      <w:lvlText w:val=""/>
      <w:lvlJc w:val="left"/>
    </w:lvl>
    <w:lvl w:ilvl="6" w:tplc="17BAA0DA">
      <w:numFmt w:val="decimal"/>
      <w:lvlText w:val=""/>
      <w:lvlJc w:val="left"/>
    </w:lvl>
    <w:lvl w:ilvl="7" w:tplc="7C009982">
      <w:numFmt w:val="decimal"/>
      <w:lvlText w:val=""/>
      <w:lvlJc w:val="left"/>
    </w:lvl>
    <w:lvl w:ilvl="8" w:tplc="A9385BB4">
      <w:numFmt w:val="decimal"/>
      <w:lvlText w:val=""/>
      <w:lvlJc w:val="left"/>
    </w:lvl>
  </w:abstractNum>
  <w:abstractNum w:abstractNumId="12">
    <w:nsid w:val="0000440D"/>
    <w:multiLevelType w:val="hybridMultilevel"/>
    <w:tmpl w:val="97D6993C"/>
    <w:lvl w:ilvl="0" w:tplc="2A901A70">
      <w:start w:val="5"/>
      <w:numFmt w:val="decimal"/>
      <w:lvlText w:val="%1."/>
      <w:lvlJc w:val="left"/>
    </w:lvl>
    <w:lvl w:ilvl="1" w:tplc="AAB2100E">
      <w:numFmt w:val="decimal"/>
      <w:lvlText w:val=""/>
      <w:lvlJc w:val="left"/>
    </w:lvl>
    <w:lvl w:ilvl="2" w:tplc="6BAC18DA">
      <w:numFmt w:val="decimal"/>
      <w:lvlText w:val=""/>
      <w:lvlJc w:val="left"/>
    </w:lvl>
    <w:lvl w:ilvl="3" w:tplc="B554FEEA">
      <w:numFmt w:val="decimal"/>
      <w:lvlText w:val=""/>
      <w:lvlJc w:val="left"/>
    </w:lvl>
    <w:lvl w:ilvl="4" w:tplc="056651E8">
      <w:numFmt w:val="decimal"/>
      <w:lvlText w:val=""/>
      <w:lvlJc w:val="left"/>
    </w:lvl>
    <w:lvl w:ilvl="5" w:tplc="9182AE48">
      <w:numFmt w:val="decimal"/>
      <w:lvlText w:val=""/>
      <w:lvlJc w:val="left"/>
    </w:lvl>
    <w:lvl w:ilvl="6" w:tplc="801427C2">
      <w:numFmt w:val="decimal"/>
      <w:lvlText w:val=""/>
      <w:lvlJc w:val="left"/>
    </w:lvl>
    <w:lvl w:ilvl="7" w:tplc="A25C0C50">
      <w:numFmt w:val="decimal"/>
      <w:lvlText w:val=""/>
      <w:lvlJc w:val="left"/>
    </w:lvl>
    <w:lvl w:ilvl="8" w:tplc="B27A74F8">
      <w:numFmt w:val="decimal"/>
      <w:lvlText w:val=""/>
      <w:lvlJc w:val="left"/>
    </w:lvl>
  </w:abstractNum>
  <w:abstractNum w:abstractNumId="13">
    <w:nsid w:val="0000491C"/>
    <w:multiLevelType w:val="hybridMultilevel"/>
    <w:tmpl w:val="EEFA9892"/>
    <w:lvl w:ilvl="0" w:tplc="8D74105A">
      <w:start w:val="1"/>
      <w:numFmt w:val="bullet"/>
      <w:lvlText w:val=""/>
      <w:lvlJc w:val="left"/>
    </w:lvl>
    <w:lvl w:ilvl="1" w:tplc="8EA6EFFE">
      <w:numFmt w:val="decimal"/>
      <w:lvlText w:val=""/>
      <w:lvlJc w:val="left"/>
    </w:lvl>
    <w:lvl w:ilvl="2" w:tplc="66AA1722">
      <w:numFmt w:val="decimal"/>
      <w:lvlText w:val=""/>
      <w:lvlJc w:val="left"/>
    </w:lvl>
    <w:lvl w:ilvl="3" w:tplc="C302D3C2">
      <w:numFmt w:val="decimal"/>
      <w:lvlText w:val=""/>
      <w:lvlJc w:val="left"/>
    </w:lvl>
    <w:lvl w:ilvl="4" w:tplc="50902CAA">
      <w:numFmt w:val="decimal"/>
      <w:lvlText w:val=""/>
      <w:lvlJc w:val="left"/>
    </w:lvl>
    <w:lvl w:ilvl="5" w:tplc="02AE208C">
      <w:numFmt w:val="decimal"/>
      <w:lvlText w:val=""/>
      <w:lvlJc w:val="left"/>
    </w:lvl>
    <w:lvl w:ilvl="6" w:tplc="FE8AA9D0">
      <w:numFmt w:val="decimal"/>
      <w:lvlText w:val=""/>
      <w:lvlJc w:val="left"/>
    </w:lvl>
    <w:lvl w:ilvl="7" w:tplc="FCD409D2">
      <w:numFmt w:val="decimal"/>
      <w:lvlText w:val=""/>
      <w:lvlJc w:val="left"/>
    </w:lvl>
    <w:lvl w:ilvl="8" w:tplc="346099BC">
      <w:numFmt w:val="decimal"/>
      <w:lvlText w:val=""/>
      <w:lvlJc w:val="left"/>
    </w:lvl>
  </w:abstractNum>
  <w:abstractNum w:abstractNumId="14">
    <w:nsid w:val="00005AF1"/>
    <w:multiLevelType w:val="hybridMultilevel"/>
    <w:tmpl w:val="68EEFBD0"/>
    <w:lvl w:ilvl="0" w:tplc="FA8C64C2">
      <w:start w:val="1"/>
      <w:numFmt w:val="decimal"/>
      <w:lvlText w:val="%1."/>
      <w:lvlJc w:val="left"/>
    </w:lvl>
    <w:lvl w:ilvl="1" w:tplc="DF926E46">
      <w:numFmt w:val="decimal"/>
      <w:lvlText w:val=""/>
      <w:lvlJc w:val="left"/>
    </w:lvl>
    <w:lvl w:ilvl="2" w:tplc="E7B221E0">
      <w:numFmt w:val="decimal"/>
      <w:lvlText w:val=""/>
      <w:lvlJc w:val="left"/>
    </w:lvl>
    <w:lvl w:ilvl="3" w:tplc="0F5A4B46">
      <w:numFmt w:val="decimal"/>
      <w:lvlText w:val=""/>
      <w:lvlJc w:val="left"/>
    </w:lvl>
    <w:lvl w:ilvl="4" w:tplc="0BE6D832">
      <w:numFmt w:val="decimal"/>
      <w:lvlText w:val=""/>
      <w:lvlJc w:val="left"/>
    </w:lvl>
    <w:lvl w:ilvl="5" w:tplc="A5367BB8">
      <w:numFmt w:val="decimal"/>
      <w:lvlText w:val=""/>
      <w:lvlJc w:val="left"/>
    </w:lvl>
    <w:lvl w:ilvl="6" w:tplc="CCE4FA02">
      <w:numFmt w:val="decimal"/>
      <w:lvlText w:val=""/>
      <w:lvlJc w:val="left"/>
    </w:lvl>
    <w:lvl w:ilvl="7" w:tplc="AF1EC652">
      <w:numFmt w:val="decimal"/>
      <w:lvlText w:val=""/>
      <w:lvlJc w:val="left"/>
    </w:lvl>
    <w:lvl w:ilvl="8" w:tplc="D304FA7A">
      <w:numFmt w:val="decimal"/>
      <w:lvlText w:val=""/>
      <w:lvlJc w:val="left"/>
    </w:lvl>
  </w:abstractNum>
  <w:abstractNum w:abstractNumId="15">
    <w:nsid w:val="00007E87"/>
    <w:multiLevelType w:val="hybridMultilevel"/>
    <w:tmpl w:val="4C723D62"/>
    <w:lvl w:ilvl="0" w:tplc="4DF08828">
      <w:start w:val="5"/>
      <w:numFmt w:val="decimal"/>
      <w:lvlText w:val="%1."/>
      <w:lvlJc w:val="left"/>
    </w:lvl>
    <w:lvl w:ilvl="1" w:tplc="02AE0526">
      <w:numFmt w:val="decimal"/>
      <w:lvlText w:val=""/>
      <w:lvlJc w:val="left"/>
    </w:lvl>
    <w:lvl w:ilvl="2" w:tplc="DEEEDEAC">
      <w:numFmt w:val="decimal"/>
      <w:lvlText w:val=""/>
      <w:lvlJc w:val="left"/>
    </w:lvl>
    <w:lvl w:ilvl="3" w:tplc="E634F1E6">
      <w:numFmt w:val="decimal"/>
      <w:lvlText w:val=""/>
      <w:lvlJc w:val="left"/>
    </w:lvl>
    <w:lvl w:ilvl="4" w:tplc="92C64E3C">
      <w:numFmt w:val="decimal"/>
      <w:lvlText w:val=""/>
      <w:lvlJc w:val="left"/>
    </w:lvl>
    <w:lvl w:ilvl="5" w:tplc="E2546250">
      <w:numFmt w:val="decimal"/>
      <w:lvlText w:val=""/>
      <w:lvlJc w:val="left"/>
    </w:lvl>
    <w:lvl w:ilvl="6" w:tplc="0020176E">
      <w:numFmt w:val="decimal"/>
      <w:lvlText w:val=""/>
      <w:lvlJc w:val="left"/>
    </w:lvl>
    <w:lvl w:ilvl="7" w:tplc="3022EF14">
      <w:numFmt w:val="decimal"/>
      <w:lvlText w:val=""/>
      <w:lvlJc w:val="left"/>
    </w:lvl>
    <w:lvl w:ilvl="8" w:tplc="6E58ADFA">
      <w:numFmt w:val="decimal"/>
      <w:lvlText w:val=""/>
      <w:lvlJc w:val="left"/>
    </w:lvl>
  </w:abstractNum>
  <w:abstractNum w:abstractNumId="16">
    <w:nsid w:val="05E13EC5"/>
    <w:multiLevelType w:val="hybridMultilevel"/>
    <w:tmpl w:val="27E255B4"/>
    <w:lvl w:ilvl="0" w:tplc="6FD4A2A0">
      <w:start w:val="1"/>
      <w:numFmt w:val="decimal"/>
      <w:lvlText w:val="%1."/>
      <w:lvlJc w:val="left"/>
      <w:pPr>
        <w:tabs>
          <w:tab w:val="num" w:pos="720"/>
        </w:tabs>
        <w:ind w:left="720" w:hanging="360"/>
      </w:pPr>
    </w:lvl>
    <w:lvl w:ilvl="1" w:tplc="7E841CB2">
      <w:numFmt w:val="none"/>
      <w:lvlText w:val=""/>
      <w:lvlJc w:val="left"/>
      <w:pPr>
        <w:tabs>
          <w:tab w:val="num" w:pos="360"/>
        </w:tabs>
      </w:pPr>
    </w:lvl>
    <w:lvl w:ilvl="2" w:tplc="5F96659A">
      <w:numFmt w:val="none"/>
      <w:lvlText w:val=""/>
      <w:lvlJc w:val="left"/>
      <w:pPr>
        <w:tabs>
          <w:tab w:val="num" w:pos="360"/>
        </w:tabs>
      </w:pPr>
    </w:lvl>
    <w:lvl w:ilvl="3" w:tplc="3014F7BE">
      <w:numFmt w:val="none"/>
      <w:lvlText w:val=""/>
      <w:lvlJc w:val="left"/>
      <w:pPr>
        <w:tabs>
          <w:tab w:val="num" w:pos="360"/>
        </w:tabs>
      </w:pPr>
    </w:lvl>
    <w:lvl w:ilvl="4" w:tplc="BCDCE220">
      <w:numFmt w:val="none"/>
      <w:lvlText w:val=""/>
      <w:lvlJc w:val="left"/>
      <w:pPr>
        <w:tabs>
          <w:tab w:val="num" w:pos="360"/>
        </w:tabs>
      </w:pPr>
    </w:lvl>
    <w:lvl w:ilvl="5" w:tplc="70969F36">
      <w:numFmt w:val="none"/>
      <w:lvlText w:val=""/>
      <w:lvlJc w:val="left"/>
      <w:pPr>
        <w:tabs>
          <w:tab w:val="num" w:pos="360"/>
        </w:tabs>
      </w:pPr>
    </w:lvl>
    <w:lvl w:ilvl="6" w:tplc="62B4E968">
      <w:numFmt w:val="none"/>
      <w:lvlText w:val=""/>
      <w:lvlJc w:val="left"/>
      <w:pPr>
        <w:tabs>
          <w:tab w:val="num" w:pos="360"/>
        </w:tabs>
      </w:pPr>
    </w:lvl>
    <w:lvl w:ilvl="7" w:tplc="DE32DDAA">
      <w:numFmt w:val="none"/>
      <w:lvlText w:val=""/>
      <w:lvlJc w:val="left"/>
      <w:pPr>
        <w:tabs>
          <w:tab w:val="num" w:pos="360"/>
        </w:tabs>
      </w:pPr>
    </w:lvl>
    <w:lvl w:ilvl="8" w:tplc="64AED0E4">
      <w:numFmt w:val="none"/>
      <w:lvlText w:val=""/>
      <w:lvlJc w:val="left"/>
      <w:pPr>
        <w:tabs>
          <w:tab w:val="num" w:pos="360"/>
        </w:tabs>
      </w:pPr>
    </w:lvl>
  </w:abstractNum>
  <w:abstractNum w:abstractNumId="17">
    <w:nsid w:val="24C677C2"/>
    <w:multiLevelType w:val="hybridMultilevel"/>
    <w:tmpl w:val="A96049D4"/>
    <w:lvl w:ilvl="0" w:tplc="A9DA839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CE3FF0"/>
    <w:multiLevelType w:val="multilevel"/>
    <w:tmpl w:val="77440084"/>
    <w:lvl w:ilvl="0">
      <w:start w:val="1"/>
      <w:numFmt w:val="decimal"/>
      <w:lvlText w:val="%1."/>
      <w:lvlJc w:val="left"/>
      <w:pPr>
        <w:ind w:left="294" w:hanging="360"/>
      </w:pPr>
      <w:rPr>
        <w:b/>
        <w:i w:val="0"/>
        <w:color w:val="auto"/>
      </w:rPr>
    </w:lvl>
    <w:lvl w:ilvl="1">
      <w:start w:val="3"/>
      <w:numFmt w:val="decimal"/>
      <w:isLgl/>
      <w:lvlText w:val="%1.%2"/>
      <w:lvlJc w:val="left"/>
      <w:pPr>
        <w:ind w:left="552" w:hanging="58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79" w:hanging="1080"/>
      </w:pPr>
      <w:rPr>
        <w:rFonts w:hint="default"/>
      </w:rPr>
    </w:lvl>
    <w:lvl w:ilvl="6">
      <w:start w:val="1"/>
      <w:numFmt w:val="decimal"/>
      <w:isLgl/>
      <w:lvlText w:val="%1.%2.%3.%4.%5.%6.%7"/>
      <w:lvlJc w:val="left"/>
      <w:pPr>
        <w:ind w:left="1572" w:hanging="1440"/>
      </w:pPr>
      <w:rPr>
        <w:rFonts w:hint="default"/>
      </w:rPr>
    </w:lvl>
    <w:lvl w:ilvl="7">
      <w:start w:val="1"/>
      <w:numFmt w:val="decimal"/>
      <w:isLgl/>
      <w:lvlText w:val="%1.%2.%3.%4.%5.%6.%7.%8"/>
      <w:lvlJc w:val="left"/>
      <w:pPr>
        <w:ind w:left="1605" w:hanging="1440"/>
      </w:pPr>
      <w:rPr>
        <w:rFonts w:hint="default"/>
      </w:rPr>
    </w:lvl>
    <w:lvl w:ilvl="8">
      <w:start w:val="1"/>
      <w:numFmt w:val="decimal"/>
      <w:isLgl/>
      <w:lvlText w:val="%1.%2.%3.%4.%5.%6.%7.%8.%9"/>
      <w:lvlJc w:val="left"/>
      <w:pPr>
        <w:ind w:left="1638" w:hanging="1440"/>
      </w:pPr>
      <w:rPr>
        <w:rFonts w:hint="default"/>
      </w:rPr>
    </w:lvl>
  </w:abstractNum>
  <w:num w:numId="1">
    <w:abstractNumId w:val="14"/>
  </w:num>
  <w:num w:numId="2">
    <w:abstractNumId w:val="11"/>
  </w:num>
  <w:num w:numId="3">
    <w:abstractNumId w:val="7"/>
  </w:num>
  <w:num w:numId="4">
    <w:abstractNumId w:val="2"/>
  </w:num>
  <w:num w:numId="5">
    <w:abstractNumId w:val="3"/>
  </w:num>
  <w:num w:numId="6">
    <w:abstractNumId w:val="8"/>
  </w:num>
  <w:num w:numId="7">
    <w:abstractNumId w:val="5"/>
  </w:num>
  <w:num w:numId="8">
    <w:abstractNumId w:val="6"/>
  </w:num>
  <w:num w:numId="9">
    <w:abstractNumId w:val="15"/>
  </w:num>
  <w:num w:numId="10">
    <w:abstractNumId w:val="10"/>
  </w:num>
  <w:num w:numId="11">
    <w:abstractNumId w:val="4"/>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9"/>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C3"/>
    <w:rsid w:val="00073462"/>
    <w:rsid w:val="000D56B8"/>
    <w:rsid w:val="00386242"/>
    <w:rsid w:val="003E474D"/>
    <w:rsid w:val="004C26B5"/>
    <w:rsid w:val="006808F6"/>
    <w:rsid w:val="00706DCF"/>
    <w:rsid w:val="00717AC1"/>
    <w:rsid w:val="00764BC9"/>
    <w:rsid w:val="008450B1"/>
    <w:rsid w:val="0091769B"/>
    <w:rsid w:val="009632B0"/>
    <w:rsid w:val="00A0506E"/>
    <w:rsid w:val="00B001A0"/>
    <w:rsid w:val="00BD3D2E"/>
    <w:rsid w:val="00C677C3"/>
    <w:rsid w:val="00C93A85"/>
    <w:rsid w:val="00CA28F6"/>
    <w:rsid w:val="00EB2661"/>
    <w:rsid w:val="00EC0E23"/>
    <w:rsid w:val="00ED3432"/>
    <w:rsid w:val="00F654E3"/>
    <w:rsid w:val="00FC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customStyle="1" w:styleId="a4">
    <w:name w:val="Ориентир"/>
    <w:basedOn w:val="a"/>
    <w:rsid w:val="00F654E3"/>
    <w:pPr>
      <w:ind w:firstLine="709"/>
      <w:jc w:val="both"/>
    </w:pPr>
    <w:rPr>
      <w:rFonts w:ascii="Arial" w:eastAsia="Times New Roman" w:hAnsi="Arial" w:cs="Arial"/>
      <w:sz w:val="20"/>
      <w:szCs w:val="20"/>
    </w:rPr>
  </w:style>
  <w:style w:type="paragraph" w:customStyle="1" w:styleId="a5">
    <w:name w:val="Ориентир подзаголовок"/>
    <w:basedOn w:val="a"/>
    <w:rsid w:val="00F654E3"/>
    <w:pPr>
      <w:spacing w:before="240" w:after="240"/>
      <w:jc w:val="center"/>
    </w:pPr>
    <w:rPr>
      <w:rFonts w:ascii="Arial" w:eastAsia="Times New Roman" w:hAnsi="Arial" w:cs="Arial"/>
      <w:b/>
      <w:bCs/>
      <w:sz w:val="20"/>
      <w:szCs w:val="20"/>
    </w:rPr>
  </w:style>
  <w:style w:type="paragraph" w:customStyle="1" w:styleId="-">
    <w:name w:val="Ориентир-обычный заголовок"/>
    <w:basedOn w:val="a4"/>
    <w:rsid w:val="00F654E3"/>
    <w:pPr>
      <w:spacing w:before="120" w:after="120"/>
      <w:ind w:firstLine="0"/>
      <w:jc w:val="center"/>
    </w:pPr>
    <w:rPr>
      <w:rFonts w:ascii="Times New Roman" w:hAnsi="Times New Roman" w:cs="Times New Roman"/>
    </w:rPr>
  </w:style>
  <w:style w:type="paragraph" w:customStyle="1" w:styleId="-0">
    <w:name w:val="Ориентир-заголовок"/>
    <w:basedOn w:val="a4"/>
    <w:rsid w:val="00F654E3"/>
    <w:pPr>
      <w:spacing w:before="240" w:after="240"/>
      <w:ind w:firstLine="0"/>
      <w:jc w:val="center"/>
    </w:pPr>
    <w:rPr>
      <w:b/>
      <w:bCs/>
      <w:sz w:val="28"/>
      <w:szCs w:val="28"/>
    </w:rPr>
  </w:style>
  <w:style w:type="paragraph" w:styleId="3">
    <w:name w:val="Body Text 3"/>
    <w:basedOn w:val="a"/>
    <w:link w:val="30"/>
    <w:rsid w:val="00F654E3"/>
    <w:rPr>
      <w:rFonts w:eastAsia="Times New Roman"/>
      <w:b/>
      <w:bCs/>
      <w:sz w:val="24"/>
      <w:szCs w:val="24"/>
    </w:rPr>
  </w:style>
  <w:style w:type="character" w:customStyle="1" w:styleId="30">
    <w:name w:val="Основной текст 3 Знак"/>
    <w:basedOn w:val="a0"/>
    <w:link w:val="3"/>
    <w:rsid w:val="00F654E3"/>
    <w:rPr>
      <w:rFonts w:eastAsia="Times New Roman"/>
      <w:b/>
      <w:bCs/>
      <w:sz w:val="24"/>
      <w:szCs w:val="24"/>
    </w:rPr>
  </w:style>
  <w:style w:type="paragraph" w:styleId="a6">
    <w:name w:val="Balloon Text"/>
    <w:basedOn w:val="a"/>
    <w:link w:val="a7"/>
    <w:uiPriority w:val="99"/>
    <w:semiHidden/>
    <w:unhideWhenUsed/>
    <w:rsid w:val="00ED3432"/>
    <w:rPr>
      <w:rFonts w:ascii="Tahoma" w:hAnsi="Tahoma" w:cs="Tahoma"/>
      <w:sz w:val="16"/>
      <w:szCs w:val="16"/>
    </w:rPr>
  </w:style>
  <w:style w:type="character" w:customStyle="1" w:styleId="a7">
    <w:name w:val="Текст выноски Знак"/>
    <w:basedOn w:val="a0"/>
    <w:link w:val="a6"/>
    <w:uiPriority w:val="99"/>
    <w:semiHidden/>
    <w:rsid w:val="00ED3432"/>
    <w:rPr>
      <w:rFonts w:ascii="Tahoma" w:hAnsi="Tahoma" w:cs="Tahoma"/>
      <w:sz w:val="16"/>
      <w:szCs w:val="16"/>
    </w:rPr>
  </w:style>
  <w:style w:type="paragraph" w:styleId="a8">
    <w:name w:val="Body Text"/>
    <w:basedOn w:val="a"/>
    <w:link w:val="a9"/>
    <w:uiPriority w:val="99"/>
    <w:semiHidden/>
    <w:unhideWhenUsed/>
    <w:rsid w:val="00CA28F6"/>
    <w:pPr>
      <w:spacing w:after="120"/>
    </w:pPr>
  </w:style>
  <w:style w:type="character" w:customStyle="1" w:styleId="a9">
    <w:name w:val="Основной текст Знак"/>
    <w:basedOn w:val="a0"/>
    <w:link w:val="a8"/>
    <w:uiPriority w:val="99"/>
    <w:semiHidden/>
    <w:rsid w:val="00CA28F6"/>
  </w:style>
  <w:style w:type="paragraph" w:styleId="aa">
    <w:name w:val="List Paragraph"/>
    <w:basedOn w:val="a"/>
    <w:uiPriority w:val="34"/>
    <w:qFormat/>
    <w:rsid w:val="00CA28F6"/>
    <w:pPr>
      <w:spacing w:after="200" w:line="276" w:lineRule="auto"/>
      <w:ind w:left="720"/>
      <w:contextualSpacing/>
    </w:pPr>
    <w:rPr>
      <w:rFonts w:asciiTheme="minorHAnsi" w:eastAsiaTheme="minorHAnsi" w:hAnsiTheme="minorHAnsi" w:cstheme="minorBidi"/>
      <w:lang w:eastAsia="en-US"/>
    </w:rPr>
  </w:style>
  <w:style w:type="table" w:styleId="ab">
    <w:name w:val="Table Grid"/>
    <w:basedOn w:val="a1"/>
    <w:uiPriority w:val="59"/>
    <w:rsid w:val="00CA28F6"/>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CA28F6"/>
    <w:pPr>
      <w:widowControl w:val="0"/>
      <w:autoSpaceDE w:val="0"/>
      <w:autoSpaceDN w:val="0"/>
      <w:adjustRightInd w:val="0"/>
    </w:pPr>
    <w:rPr>
      <w:rFonts w:ascii="Arial" w:eastAsia="Times New Roman" w:hAnsi="Arial" w:cs="Arial"/>
      <w:sz w:val="20"/>
      <w:szCs w:val="20"/>
    </w:rPr>
  </w:style>
  <w:style w:type="paragraph" w:customStyle="1" w:styleId="ConsPlusCell">
    <w:name w:val="ConsPlusCell"/>
    <w:rsid w:val="00CA28F6"/>
    <w:pPr>
      <w:widowControl w:val="0"/>
      <w:autoSpaceDE w:val="0"/>
      <w:autoSpaceDN w:val="0"/>
      <w:adjustRightInd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customStyle="1" w:styleId="a4">
    <w:name w:val="Ориентир"/>
    <w:basedOn w:val="a"/>
    <w:rsid w:val="00F654E3"/>
    <w:pPr>
      <w:ind w:firstLine="709"/>
      <w:jc w:val="both"/>
    </w:pPr>
    <w:rPr>
      <w:rFonts w:ascii="Arial" w:eastAsia="Times New Roman" w:hAnsi="Arial" w:cs="Arial"/>
      <w:sz w:val="20"/>
      <w:szCs w:val="20"/>
    </w:rPr>
  </w:style>
  <w:style w:type="paragraph" w:customStyle="1" w:styleId="a5">
    <w:name w:val="Ориентир подзаголовок"/>
    <w:basedOn w:val="a"/>
    <w:rsid w:val="00F654E3"/>
    <w:pPr>
      <w:spacing w:before="240" w:after="240"/>
      <w:jc w:val="center"/>
    </w:pPr>
    <w:rPr>
      <w:rFonts w:ascii="Arial" w:eastAsia="Times New Roman" w:hAnsi="Arial" w:cs="Arial"/>
      <w:b/>
      <w:bCs/>
      <w:sz w:val="20"/>
      <w:szCs w:val="20"/>
    </w:rPr>
  </w:style>
  <w:style w:type="paragraph" w:customStyle="1" w:styleId="-">
    <w:name w:val="Ориентир-обычный заголовок"/>
    <w:basedOn w:val="a4"/>
    <w:rsid w:val="00F654E3"/>
    <w:pPr>
      <w:spacing w:before="120" w:after="120"/>
      <w:ind w:firstLine="0"/>
      <w:jc w:val="center"/>
    </w:pPr>
    <w:rPr>
      <w:rFonts w:ascii="Times New Roman" w:hAnsi="Times New Roman" w:cs="Times New Roman"/>
    </w:rPr>
  </w:style>
  <w:style w:type="paragraph" w:customStyle="1" w:styleId="-0">
    <w:name w:val="Ориентир-заголовок"/>
    <w:basedOn w:val="a4"/>
    <w:rsid w:val="00F654E3"/>
    <w:pPr>
      <w:spacing w:before="240" w:after="240"/>
      <w:ind w:firstLine="0"/>
      <w:jc w:val="center"/>
    </w:pPr>
    <w:rPr>
      <w:b/>
      <w:bCs/>
      <w:sz w:val="28"/>
      <w:szCs w:val="28"/>
    </w:rPr>
  </w:style>
  <w:style w:type="paragraph" w:styleId="3">
    <w:name w:val="Body Text 3"/>
    <w:basedOn w:val="a"/>
    <w:link w:val="30"/>
    <w:rsid w:val="00F654E3"/>
    <w:rPr>
      <w:rFonts w:eastAsia="Times New Roman"/>
      <w:b/>
      <w:bCs/>
      <w:sz w:val="24"/>
      <w:szCs w:val="24"/>
    </w:rPr>
  </w:style>
  <w:style w:type="character" w:customStyle="1" w:styleId="30">
    <w:name w:val="Основной текст 3 Знак"/>
    <w:basedOn w:val="a0"/>
    <w:link w:val="3"/>
    <w:rsid w:val="00F654E3"/>
    <w:rPr>
      <w:rFonts w:eastAsia="Times New Roman"/>
      <w:b/>
      <w:bCs/>
      <w:sz w:val="24"/>
      <w:szCs w:val="24"/>
    </w:rPr>
  </w:style>
  <w:style w:type="paragraph" w:styleId="a6">
    <w:name w:val="Balloon Text"/>
    <w:basedOn w:val="a"/>
    <w:link w:val="a7"/>
    <w:uiPriority w:val="99"/>
    <w:semiHidden/>
    <w:unhideWhenUsed/>
    <w:rsid w:val="00ED3432"/>
    <w:rPr>
      <w:rFonts w:ascii="Tahoma" w:hAnsi="Tahoma" w:cs="Tahoma"/>
      <w:sz w:val="16"/>
      <w:szCs w:val="16"/>
    </w:rPr>
  </w:style>
  <w:style w:type="character" w:customStyle="1" w:styleId="a7">
    <w:name w:val="Текст выноски Знак"/>
    <w:basedOn w:val="a0"/>
    <w:link w:val="a6"/>
    <w:uiPriority w:val="99"/>
    <w:semiHidden/>
    <w:rsid w:val="00ED3432"/>
    <w:rPr>
      <w:rFonts w:ascii="Tahoma" w:hAnsi="Tahoma" w:cs="Tahoma"/>
      <w:sz w:val="16"/>
      <w:szCs w:val="16"/>
    </w:rPr>
  </w:style>
  <w:style w:type="paragraph" w:styleId="a8">
    <w:name w:val="Body Text"/>
    <w:basedOn w:val="a"/>
    <w:link w:val="a9"/>
    <w:uiPriority w:val="99"/>
    <w:semiHidden/>
    <w:unhideWhenUsed/>
    <w:rsid w:val="00CA28F6"/>
    <w:pPr>
      <w:spacing w:after="120"/>
    </w:pPr>
  </w:style>
  <w:style w:type="character" w:customStyle="1" w:styleId="a9">
    <w:name w:val="Основной текст Знак"/>
    <w:basedOn w:val="a0"/>
    <w:link w:val="a8"/>
    <w:uiPriority w:val="99"/>
    <w:semiHidden/>
    <w:rsid w:val="00CA28F6"/>
  </w:style>
  <w:style w:type="paragraph" w:styleId="aa">
    <w:name w:val="List Paragraph"/>
    <w:basedOn w:val="a"/>
    <w:uiPriority w:val="34"/>
    <w:qFormat/>
    <w:rsid w:val="00CA28F6"/>
    <w:pPr>
      <w:spacing w:after="200" w:line="276" w:lineRule="auto"/>
      <w:ind w:left="720"/>
      <w:contextualSpacing/>
    </w:pPr>
    <w:rPr>
      <w:rFonts w:asciiTheme="minorHAnsi" w:eastAsiaTheme="minorHAnsi" w:hAnsiTheme="minorHAnsi" w:cstheme="minorBidi"/>
      <w:lang w:eastAsia="en-US"/>
    </w:rPr>
  </w:style>
  <w:style w:type="table" w:styleId="ab">
    <w:name w:val="Table Grid"/>
    <w:basedOn w:val="a1"/>
    <w:uiPriority w:val="59"/>
    <w:rsid w:val="00CA28F6"/>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CA28F6"/>
    <w:pPr>
      <w:widowControl w:val="0"/>
      <w:autoSpaceDE w:val="0"/>
      <w:autoSpaceDN w:val="0"/>
      <w:adjustRightInd w:val="0"/>
    </w:pPr>
    <w:rPr>
      <w:rFonts w:ascii="Arial" w:eastAsia="Times New Roman" w:hAnsi="Arial" w:cs="Arial"/>
      <w:sz w:val="20"/>
      <w:szCs w:val="20"/>
    </w:rPr>
  </w:style>
  <w:style w:type="paragraph" w:customStyle="1" w:styleId="ConsPlusCell">
    <w:name w:val="ConsPlusCell"/>
    <w:rsid w:val="00CA28F6"/>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08000">
      <w:bodyDiv w:val="1"/>
      <w:marLeft w:val="0"/>
      <w:marRight w:val="0"/>
      <w:marTop w:val="0"/>
      <w:marBottom w:val="0"/>
      <w:divBdr>
        <w:top w:val="none" w:sz="0" w:space="0" w:color="auto"/>
        <w:left w:val="none" w:sz="0" w:space="0" w:color="auto"/>
        <w:bottom w:val="none" w:sz="0" w:space="0" w:color="auto"/>
        <w:right w:val="none" w:sz="0" w:space="0" w:color="auto"/>
      </w:divBdr>
    </w:div>
    <w:div w:id="17197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0ACF-F0DC-4E84-A84D-66D3B4CE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2146</Words>
  <Characters>12237</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9</cp:revision>
  <cp:lastPrinted>2020-02-19T04:52:00Z</cp:lastPrinted>
  <dcterms:created xsi:type="dcterms:W3CDTF">2019-12-18T05:51:00Z</dcterms:created>
  <dcterms:modified xsi:type="dcterms:W3CDTF">2020-02-19T05:02:00Z</dcterms:modified>
</cp:coreProperties>
</file>